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888392" w:displacedByCustomXml="next"/>
    <w:bookmarkEnd w:id="0" w:displacedByCustomXml="next"/>
    <w:sdt>
      <w:sdtPr>
        <w:rPr>
          <w:rFonts w:ascii="Sakkal Majalla" w:eastAsiaTheme="majorEastAsia" w:hAnsi="Sakkal Majalla" w:cs="Sakkal Majalla"/>
          <w:sz w:val="28"/>
          <w:szCs w:val="28"/>
        </w:rPr>
        <w:id w:val="-322206084"/>
        <w:docPartObj>
          <w:docPartGallery w:val="Cover Pages"/>
          <w:docPartUnique/>
        </w:docPartObj>
      </w:sdtPr>
      <w:sdtEndPr>
        <w:rPr>
          <w:color w:val="57441E" w:themeColor="text2" w:themeShade="40"/>
          <w:rtl/>
          <w:lang w:bidi="ar-AE"/>
        </w:rPr>
      </w:sdtEndPr>
      <w:sdtContent>
        <w:p w14:paraId="10B6B93E" w14:textId="20328D5C" w:rsidR="00B3000A" w:rsidRPr="00B162B1" w:rsidRDefault="00C311E2" w:rsidP="003C1572">
          <w:pPr>
            <w:pStyle w:val="NoSpacing"/>
            <w:spacing w:line="276" w:lineRule="auto"/>
            <w:jc w:val="lowKashida"/>
            <w:rPr>
              <w:rFonts w:ascii="Sakkal Majalla" w:eastAsiaTheme="majorEastAsia" w:hAnsi="Sakkal Majalla" w:cs="Sakkal Majalla"/>
              <w:sz w:val="28"/>
              <w:szCs w:val="28"/>
              <w:rtl/>
            </w:rPr>
          </w:pPr>
          <w:r w:rsidRPr="00B162B1">
            <w:rPr>
              <w:rFonts w:ascii="Sakkal Majalla" w:hAnsi="Sakkal Majalla" w:cs="Sakkal Majalla"/>
              <w:noProof/>
              <w:sz w:val="28"/>
              <w:szCs w:val="28"/>
            </w:rPr>
            <mc:AlternateContent>
              <mc:Choice Requires="wpg">
                <w:drawing>
                  <wp:anchor distT="0" distB="0" distL="114300" distR="114300" simplePos="0" relativeHeight="251651073" behindDoc="0" locked="0" layoutInCell="1" allowOverlap="1" wp14:anchorId="253504C3" wp14:editId="4C410A75">
                    <wp:simplePos x="0" y="0"/>
                    <wp:positionH relativeFrom="page">
                      <wp:posOffset>236220</wp:posOffset>
                    </wp:positionH>
                    <wp:positionV relativeFrom="page">
                      <wp:posOffset>531495</wp:posOffset>
                    </wp:positionV>
                    <wp:extent cx="228600" cy="8964000"/>
                    <wp:effectExtent l="0" t="0" r="22225" b="27940"/>
                    <wp:wrapNone/>
                    <wp:docPr id="114" name="Group 114"/>
                    <wp:cNvGraphicFramePr/>
                    <a:graphic xmlns:a="http://schemas.openxmlformats.org/drawingml/2006/main">
                      <a:graphicData uri="http://schemas.microsoft.com/office/word/2010/wordprocessingGroup">
                        <wpg:wgp>
                          <wpg:cNvGrpSpPr/>
                          <wpg:grpSpPr>
                            <a:xfrm>
                              <a:off x="0" y="0"/>
                              <a:ext cx="228600" cy="8964000"/>
                              <a:chOff x="0" y="0"/>
                              <a:chExt cx="228600" cy="9144000"/>
                            </a:xfrm>
                            <a:solidFill>
                              <a:schemeClr val="bg1">
                                <a:lumMod val="75000"/>
                              </a:schemeClr>
                            </a:solidFill>
                          </wpg:grpSpPr>
                          <wps:wsp>
                            <wps:cNvPr id="115" name="Rectangle 115"/>
                            <wps:cNvSpPr/>
                            <wps:spPr>
                              <a:xfrm>
                                <a:off x="0" y="0"/>
                                <a:ext cx="228600" cy="8784000"/>
                              </a:xfrm>
                              <a:prstGeom prst="rect">
                                <a:avLst/>
                              </a:prstGeom>
                              <a:grp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0</wp14:pctHeight>
                    </wp14:sizeRelV>
                  </wp:anchor>
                </w:drawing>
              </mc:Choice>
              <mc:Fallback>
                <w:pict>
                  <v:group w14:anchorId="3A954969" id="Group 114" o:spid="_x0000_s1026" style="position:absolute;left:0;text-align:left;margin-left:18.6pt;margin-top:41.85pt;width:18pt;height:705.85pt;z-index:251651073;mso-width-percent:29;mso-position-horizontal-relative:page;mso-position-vertical-relative:page;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">
                    <v:rect id="Rectangle 115" o:spid="_x0000_s1027" style="position:absolute;width:2286;height:87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" filled="f" strokecolor="#aa7f36 [2412]"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" filled="f" strokecolor="#aa7f36 [2412]" strokeweight="2pt">
                      <v:path arrowok="t"/>
                      <o:lock v:ext="edit" aspectratio="t"/>
                    </v:rect>
                    <w10:wrap anchorx="page" anchory="page"/>
                  </v:group>
                </w:pict>
              </mc:Fallback>
            </mc:AlternateContent>
          </w:r>
        </w:p>
        <w:p w14:paraId="4CED2A3B" w14:textId="64196DA6" w:rsidR="00B3000A" w:rsidRPr="00B162B1" w:rsidRDefault="00B3000A" w:rsidP="003C1572">
          <w:pPr>
            <w:pStyle w:val="NoSpacing"/>
            <w:spacing w:line="276" w:lineRule="auto"/>
            <w:jc w:val="lowKashida"/>
            <w:rPr>
              <w:rFonts w:ascii="Sakkal Majalla" w:eastAsiaTheme="majorEastAsia" w:hAnsi="Sakkal Majalla" w:cs="Sakkal Majalla"/>
              <w:sz w:val="28"/>
              <w:szCs w:val="28"/>
              <w:rtl/>
            </w:rPr>
          </w:pPr>
        </w:p>
        <w:p w14:paraId="018A32AC" w14:textId="77777777" w:rsidR="00A02255" w:rsidRPr="00B162B1" w:rsidRDefault="00A02255" w:rsidP="003C1572">
          <w:pPr>
            <w:pStyle w:val="NoSpacing"/>
            <w:bidi/>
            <w:spacing w:line="276" w:lineRule="auto"/>
            <w:jc w:val="lowKashida"/>
            <w:rPr>
              <w:rFonts w:ascii="Sakkal Majalla" w:eastAsiaTheme="majorEastAsia" w:hAnsi="Sakkal Majalla" w:cs="Sakkal Majalla"/>
              <w:sz w:val="28"/>
              <w:szCs w:val="28"/>
              <w:rtl/>
            </w:rPr>
          </w:pPr>
        </w:p>
        <w:p w14:paraId="2DC692E1" w14:textId="645409DF" w:rsidR="00A02255" w:rsidRPr="00B162B1" w:rsidRDefault="00E72007" w:rsidP="003C1572">
          <w:pPr>
            <w:pStyle w:val="NoSpacing"/>
            <w:bidi/>
            <w:spacing w:line="276" w:lineRule="auto"/>
            <w:jc w:val="lowKashida"/>
            <w:rPr>
              <w:rFonts w:ascii="Sakkal Majalla" w:eastAsiaTheme="majorEastAsia" w:hAnsi="Sakkal Majalla" w:cs="Sakkal Majalla"/>
              <w:sz w:val="28"/>
              <w:szCs w:val="28"/>
              <w:rtl/>
              <w:lang w:bidi="ar-AE"/>
            </w:rPr>
          </w:pPr>
          <w:r w:rsidRPr="00B162B1">
            <w:rPr>
              <w:rFonts w:ascii="Sakkal Majalla" w:hAnsi="Sakkal Majalla" w:cs="Sakkal Majalla"/>
              <w:noProof/>
              <w:sz w:val="28"/>
              <w:szCs w:val="28"/>
            </w:rPr>
            <w:drawing>
              <wp:inline distT="0" distB="0" distL="0" distR="0" wp14:anchorId="2DE4DDEB" wp14:editId="4FD9B950">
                <wp:extent cx="6332220" cy="1030605"/>
                <wp:effectExtent l="0" t="0" r="0" b="0"/>
                <wp:docPr id="419456329" name="Picture 9" descr="A logo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56329" name="Picture 9" descr="A logo of a pers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1030605"/>
                        </a:xfrm>
                        <a:prstGeom prst="rect">
                          <a:avLst/>
                        </a:prstGeom>
                        <a:noFill/>
                        <a:ln>
                          <a:noFill/>
                        </a:ln>
                      </pic:spPr>
                    </pic:pic>
                  </a:graphicData>
                </a:graphic>
              </wp:inline>
            </w:drawing>
          </w:r>
        </w:p>
        <w:p w14:paraId="35FD8387" w14:textId="77777777" w:rsidR="00A02255" w:rsidRPr="00B162B1" w:rsidRDefault="00A02255" w:rsidP="003C1572">
          <w:pPr>
            <w:pStyle w:val="NoSpacing"/>
            <w:bidi/>
            <w:spacing w:line="276" w:lineRule="auto"/>
            <w:jc w:val="lowKashida"/>
            <w:rPr>
              <w:rFonts w:ascii="Sakkal Majalla" w:eastAsiaTheme="majorEastAsia" w:hAnsi="Sakkal Majalla" w:cs="Sakkal Majalla"/>
              <w:sz w:val="28"/>
              <w:szCs w:val="28"/>
            </w:rPr>
          </w:pPr>
        </w:p>
        <w:p w14:paraId="59ABA374" w14:textId="77777777" w:rsidR="00F777D3" w:rsidRPr="00B162B1" w:rsidRDefault="00F777D3" w:rsidP="003C1572">
          <w:pPr>
            <w:pStyle w:val="NoSpacing"/>
            <w:bidi/>
            <w:spacing w:line="276" w:lineRule="auto"/>
            <w:jc w:val="lowKashida"/>
            <w:rPr>
              <w:rFonts w:ascii="Sakkal Majalla" w:eastAsiaTheme="majorEastAsia" w:hAnsi="Sakkal Majalla" w:cs="Sakkal Majalla"/>
              <w:sz w:val="28"/>
              <w:szCs w:val="28"/>
              <w:rtl/>
              <w:lang w:bidi="ar-AE"/>
            </w:rPr>
          </w:pPr>
        </w:p>
        <w:p w14:paraId="28AA6D5D" w14:textId="45608EBE" w:rsidR="007A3FBF" w:rsidRPr="00B162B1" w:rsidRDefault="007A3FBF" w:rsidP="003C1572">
          <w:pPr>
            <w:pStyle w:val="NoSpacing"/>
            <w:bidi/>
            <w:spacing w:line="276" w:lineRule="auto"/>
            <w:jc w:val="lowKashida"/>
            <w:rPr>
              <w:rFonts w:ascii="Sakkal Majalla" w:eastAsiaTheme="majorEastAsia" w:hAnsi="Sakkal Majalla" w:cs="Sakkal Majalla"/>
              <w:sz w:val="28"/>
              <w:szCs w:val="28"/>
              <w:rtl/>
            </w:rPr>
          </w:pPr>
        </w:p>
        <w:p w14:paraId="6DB7A9C4" w14:textId="3FECDCED" w:rsidR="000B5805" w:rsidRPr="00B162B1" w:rsidRDefault="00890797" w:rsidP="003C1572">
          <w:pPr>
            <w:pStyle w:val="NoSpacing"/>
            <w:tabs>
              <w:tab w:val="left" w:pos="2160"/>
            </w:tabs>
            <w:bidi/>
            <w:spacing w:line="276" w:lineRule="auto"/>
            <w:jc w:val="center"/>
            <w:rPr>
              <w:rFonts w:ascii="Sakkal Majalla" w:eastAsiaTheme="majorEastAsia" w:hAnsi="Sakkal Majalla" w:cs="Sakkal Majalla"/>
              <w:color w:val="57441E" w:themeColor="text2" w:themeShade="40"/>
              <w:sz w:val="36"/>
              <w:szCs w:val="36"/>
              <w:rtl/>
              <w:lang w:bidi="ar-AE"/>
            </w:rPr>
          </w:pPr>
          <w:r w:rsidRPr="00B162B1">
            <w:rPr>
              <w:rFonts w:ascii="Sakkal Majalla" w:eastAsiaTheme="majorEastAsia" w:hAnsi="Sakkal Majalla" w:cs="Sakkal Majalla" w:hint="cs"/>
              <w:color w:val="57441E" w:themeColor="text2" w:themeShade="40"/>
              <w:sz w:val="36"/>
              <w:szCs w:val="36"/>
              <w:rtl/>
              <w:lang w:bidi="ar-AE"/>
            </w:rPr>
            <w:t xml:space="preserve">نموذج النظام الأساسي </w:t>
          </w:r>
          <w:proofErr w:type="spellStart"/>
          <w:r w:rsidRPr="00B162B1">
            <w:rPr>
              <w:rFonts w:ascii="Sakkal Majalla" w:eastAsiaTheme="majorEastAsia" w:hAnsi="Sakkal Majalla" w:cs="Sakkal Majalla" w:hint="cs"/>
              <w:color w:val="57441E" w:themeColor="text2" w:themeShade="40"/>
              <w:sz w:val="36"/>
              <w:szCs w:val="36"/>
              <w:rtl/>
              <w:lang w:bidi="ar-AE"/>
            </w:rPr>
            <w:t>الاسترشادي</w:t>
          </w:r>
          <w:proofErr w:type="spellEnd"/>
        </w:p>
        <w:p w14:paraId="32E81AE6" w14:textId="19A15049" w:rsidR="00890797" w:rsidRPr="00B162B1" w:rsidRDefault="00B46184" w:rsidP="00890797">
          <w:pPr>
            <w:pStyle w:val="NoSpacing"/>
            <w:tabs>
              <w:tab w:val="left" w:pos="2160"/>
            </w:tabs>
            <w:bidi/>
            <w:spacing w:line="276" w:lineRule="auto"/>
            <w:jc w:val="center"/>
            <w:rPr>
              <w:rFonts w:ascii="Sakkal Majalla" w:eastAsiaTheme="majorEastAsia" w:hAnsi="Sakkal Majalla" w:cs="Sakkal Majalla"/>
              <w:color w:val="57441E" w:themeColor="text2" w:themeShade="40"/>
              <w:sz w:val="36"/>
              <w:szCs w:val="36"/>
              <w:rtl/>
              <w:lang w:bidi="ar-AE"/>
            </w:rPr>
          </w:pPr>
          <w:r w:rsidRPr="00B162B1">
            <w:rPr>
              <w:rFonts w:ascii="Sakkal Majalla" w:eastAsiaTheme="majorEastAsia" w:hAnsi="Sakkal Majalla" w:cs="Sakkal Majalla" w:hint="cs"/>
              <w:color w:val="57441E" w:themeColor="text2" w:themeShade="40"/>
              <w:sz w:val="36"/>
              <w:szCs w:val="36"/>
              <w:rtl/>
              <w:lang w:bidi="ar-AE"/>
            </w:rPr>
            <w:t>ل</w:t>
          </w:r>
          <w:r w:rsidR="00805E4F" w:rsidRPr="00B162B1">
            <w:rPr>
              <w:rFonts w:ascii="Sakkal Majalla" w:eastAsiaTheme="majorEastAsia" w:hAnsi="Sakkal Majalla" w:cs="Sakkal Majalla" w:hint="cs"/>
              <w:color w:val="57441E" w:themeColor="text2" w:themeShade="40"/>
              <w:sz w:val="36"/>
              <w:szCs w:val="36"/>
              <w:rtl/>
              <w:lang w:bidi="ar-AE"/>
            </w:rPr>
            <w:t xml:space="preserve">لمؤسسات الأهلية ذات </w:t>
          </w:r>
          <w:r w:rsidR="00890797" w:rsidRPr="00B162B1">
            <w:rPr>
              <w:rFonts w:ascii="Sakkal Majalla" w:eastAsiaTheme="majorEastAsia" w:hAnsi="Sakkal Majalla" w:cs="Sakkal Majalla" w:hint="cs"/>
              <w:color w:val="57441E" w:themeColor="text2" w:themeShade="40"/>
              <w:sz w:val="36"/>
              <w:szCs w:val="36"/>
              <w:rtl/>
              <w:lang w:bidi="ar-AE"/>
            </w:rPr>
            <w:t>النفع العام</w:t>
          </w:r>
        </w:p>
        <w:p w14:paraId="1662E93D" w14:textId="77777777" w:rsidR="000B5805" w:rsidRPr="00B162B1" w:rsidRDefault="000B5805" w:rsidP="003C1572">
          <w:pPr>
            <w:pStyle w:val="NoSpacing"/>
            <w:tabs>
              <w:tab w:val="left" w:pos="2160"/>
            </w:tabs>
            <w:bidi/>
            <w:spacing w:line="276" w:lineRule="auto"/>
            <w:jc w:val="lowKashida"/>
            <w:rPr>
              <w:rFonts w:ascii="Sakkal Majalla" w:eastAsiaTheme="majorEastAsia" w:hAnsi="Sakkal Majalla" w:cs="Sakkal Majalla"/>
              <w:color w:val="57441E" w:themeColor="text2" w:themeShade="40"/>
              <w:sz w:val="28"/>
              <w:szCs w:val="28"/>
              <w:rtl/>
              <w:lang w:bidi="ar-AE"/>
            </w:rPr>
          </w:pPr>
        </w:p>
        <w:p w14:paraId="23DF8608" w14:textId="45423BAC" w:rsidR="000B5805" w:rsidRPr="00B162B1" w:rsidRDefault="00D168B5" w:rsidP="003C1572">
          <w:pPr>
            <w:pStyle w:val="NoSpacing"/>
            <w:tabs>
              <w:tab w:val="left" w:pos="2160"/>
            </w:tabs>
            <w:bidi/>
            <w:spacing w:line="276" w:lineRule="auto"/>
            <w:jc w:val="lowKashida"/>
            <w:rPr>
              <w:rFonts w:ascii="Sakkal Majalla" w:eastAsiaTheme="majorEastAsia" w:hAnsi="Sakkal Majalla" w:cs="Sakkal Majalla"/>
              <w:color w:val="57441E" w:themeColor="text2" w:themeShade="40"/>
              <w:sz w:val="28"/>
              <w:szCs w:val="28"/>
              <w:rtl/>
              <w:lang w:bidi="ar-AE"/>
            </w:rPr>
          </w:pPr>
        </w:p>
      </w:sdtContent>
    </w:sdt>
    <w:p w14:paraId="6AC154BC" w14:textId="06E1DEA2" w:rsidR="003C1572" w:rsidRPr="00B162B1" w:rsidRDefault="003C1572" w:rsidP="003C1572">
      <w:pPr>
        <w:bidi/>
        <w:spacing w:after="0" w:line="240" w:lineRule="auto"/>
        <w:jc w:val="mediumKashida"/>
        <w:rPr>
          <w:rFonts w:ascii="Sakkal Majalla" w:eastAsia="Times New Roman" w:hAnsi="Sakkal Majalla" w:cs="Sakkal Majalla"/>
          <w:kern w:val="0"/>
          <w:sz w:val="28"/>
          <w:szCs w:val="28"/>
          <w:rtl/>
          <w14:ligatures w14:val="none"/>
        </w:rPr>
      </w:pPr>
    </w:p>
    <w:p w14:paraId="62AFE42E"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5F819FA"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576D71A"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1BB0BE48"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6D631735"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01743F6"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67C5648"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43DCC9B"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CFE942E"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329CAD6A"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30D6AF8B"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5EEC51EA"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0698B249"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446AA8E3" w14:textId="77777777" w:rsidR="004B42E5" w:rsidRPr="00B162B1" w:rsidRDefault="004B42E5" w:rsidP="004B42E5">
      <w:pPr>
        <w:bidi/>
        <w:spacing w:after="0" w:line="240" w:lineRule="auto"/>
        <w:jc w:val="mediumKashida"/>
        <w:rPr>
          <w:rFonts w:ascii="Sakkal Majalla" w:eastAsia="Times New Roman" w:hAnsi="Sakkal Majalla" w:cs="Sakkal Majalla"/>
          <w:kern w:val="0"/>
          <w:sz w:val="28"/>
          <w:szCs w:val="28"/>
          <w:rtl/>
          <w14:ligatures w14:val="none"/>
        </w:rPr>
      </w:pPr>
    </w:p>
    <w:p w14:paraId="1C560F7D" w14:textId="77777777" w:rsidR="00890797" w:rsidRPr="00B162B1" w:rsidRDefault="00890797" w:rsidP="00107687">
      <w:pPr>
        <w:bidi/>
        <w:spacing w:after="0" w:line="240" w:lineRule="auto"/>
        <w:jc w:val="mediumKashida"/>
        <w:rPr>
          <w:rFonts w:ascii="Sakkal Majalla" w:eastAsia="Times New Roman" w:hAnsi="Sakkal Majalla" w:cs="Sakkal Majalla"/>
          <w:kern w:val="0"/>
          <w:sz w:val="28"/>
          <w:szCs w:val="28"/>
          <w:rtl/>
          <w14:ligatures w14:val="none"/>
        </w:rPr>
      </w:pPr>
    </w:p>
    <w:p w14:paraId="1BF117DA" w14:textId="77777777" w:rsidR="00890797" w:rsidRPr="00B162B1" w:rsidRDefault="00890797" w:rsidP="00890797">
      <w:pPr>
        <w:bidi/>
        <w:spacing w:after="0" w:line="240" w:lineRule="auto"/>
        <w:jc w:val="mediumKashida"/>
        <w:rPr>
          <w:rFonts w:ascii="Sakkal Majalla" w:eastAsia="Times New Roman" w:hAnsi="Sakkal Majalla" w:cs="Sakkal Majalla"/>
          <w:kern w:val="0"/>
          <w:sz w:val="28"/>
          <w:szCs w:val="28"/>
          <w:rtl/>
          <w14:ligatures w14:val="none"/>
        </w:rPr>
      </w:pPr>
    </w:p>
    <w:p w14:paraId="3B267B39" w14:textId="77777777" w:rsidR="00890797" w:rsidRPr="00B162B1" w:rsidRDefault="00890797" w:rsidP="00890797">
      <w:pPr>
        <w:bidi/>
        <w:spacing w:after="0" w:line="240" w:lineRule="auto"/>
        <w:rPr>
          <w:rFonts w:ascii="Sakkal Majalla" w:hAnsi="Sakkal Majalla" w:cs="Sakkal Majalla"/>
          <w:b/>
          <w:bCs/>
          <w:sz w:val="29"/>
          <w:szCs w:val="29"/>
          <w:rtl/>
        </w:rPr>
      </w:pPr>
    </w:p>
    <w:p w14:paraId="33206D34" w14:textId="77777777" w:rsidR="00805E4F" w:rsidRPr="00B162B1" w:rsidRDefault="00805E4F" w:rsidP="00805E4F">
      <w:pPr>
        <w:bidi/>
        <w:spacing w:after="0" w:line="240" w:lineRule="auto"/>
        <w:jc w:val="center"/>
        <w:rPr>
          <w:rFonts w:ascii="Sakkal Majalla" w:hAnsi="Sakkal Majalla" w:cs="Sakkal Majalla"/>
          <w:b/>
          <w:bCs/>
          <w:sz w:val="29"/>
          <w:szCs w:val="29"/>
          <w:rtl/>
        </w:rPr>
      </w:pPr>
      <w:r w:rsidRPr="00B162B1">
        <w:rPr>
          <w:rFonts w:ascii="Sakkal Majalla" w:hAnsi="Sakkal Majalla" w:cs="Sakkal Majalla"/>
          <w:b/>
          <w:bCs/>
          <w:sz w:val="29"/>
          <w:szCs w:val="29"/>
          <w:rtl/>
        </w:rPr>
        <w:lastRenderedPageBreak/>
        <w:t>المادة (1)</w:t>
      </w:r>
    </w:p>
    <w:p w14:paraId="7E0A2FDD" w14:textId="77777777" w:rsidR="00805E4F" w:rsidRPr="00B162B1" w:rsidRDefault="00805E4F" w:rsidP="00805E4F">
      <w:pPr>
        <w:bidi/>
        <w:spacing w:after="0" w:line="240" w:lineRule="auto"/>
        <w:jc w:val="center"/>
        <w:rPr>
          <w:rFonts w:ascii="Sakkal Majalla" w:hAnsi="Sakkal Majalla" w:cs="Sakkal Majalla"/>
          <w:b/>
          <w:bCs/>
          <w:sz w:val="29"/>
          <w:szCs w:val="29"/>
          <w:rtl/>
        </w:rPr>
      </w:pPr>
      <w:r w:rsidRPr="00B162B1">
        <w:rPr>
          <w:rFonts w:ascii="Sakkal Majalla" w:hAnsi="Sakkal Majalla" w:cs="Sakkal Majalla"/>
          <w:b/>
          <w:bCs/>
          <w:sz w:val="29"/>
          <w:szCs w:val="29"/>
          <w:rtl/>
        </w:rPr>
        <w:t>التعريفات</w:t>
      </w:r>
    </w:p>
    <w:p w14:paraId="67DB3887" w14:textId="77777777" w:rsidR="00805E4F" w:rsidRPr="00B162B1" w:rsidRDefault="00805E4F" w:rsidP="00805E4F">
      <w:pPr>
        <w:bidi/>
        <w:spacing w:after="0" w:line="240" w:lineRule="auto"/>
        <w:jc w:val="lowKashida"/>
        <w:rPr>
          <w:rFonts w:ascii="Sakkal Majalla" w:hAnsi="Sakkal Majalla" w:cs="Sakkal Majalla"/>
          <w:sz w:val="29"/>
          <w:szCs w:val="29"/>
          <w:rtl/>
        </w:rPr>
      </w:pPr>
      <w:r w:rsidRPr="00B162B1">
        <w:rPr>
          <w:rFonts w:ascii="Sakkal Majalla" w:hAnsi="Sakkal Majalla" w:cs="Sakkal Majalla"/>
          <w:sz w:val="29"/>
          <w:szCs w:val="29"/>
          <w:rtl/>
        </w:rPr>
        <w:t>في تطبيق أحكام هذا النظام يكون للكلمات والعبارات التالية حيثما وردت، المعاني المبينة إزاء كلُ منها ما لم يدل سياق النص بغير ذلك:</w:t>
      </w:r>
    </w:p>
    <w:p w14:paraId="60148E00" w14:textId="77777777" w:rsidR="00805E4F" w:rsidRPr="00B162B1" w:rsidRDefault="00805E4F" w:rsidP="00805E4F">
      <w:pPr>
        <w:bidi/>
        <w:spacing w:after="0" w:line="240" w:lineRule="auto"/>
        <w:jc w:val="lowKashida"/>
        <w:rPr>
          <w:rFonts w:ascii="Sakkal Majalla" w:hAnsi="Sakkal Majalla" w:cs="Sakkal Majalla"/>
          <w:sz w:val="4"/>
          <w:szCs w:val="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84"/>
        <w:gridCol w:w="6808"/>
      </w:tblGrid>
      <w:tr w:rsidR="00805E4F" w:rsidRPr="00B162B1" w14:paraId="77C3FA4C" w14:textId="77777777" w:rsidTr="00805E4F">
        <w:tc>
          <w:tcPr>
            <w:tcW w:w="2192" w:type="dxa"/>
          </w:tcPr>
          <w:p w14:paraId="0F98729D"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الدولـــــــــــــــــــــــــــــــــــة</w:t>
            </w:r>
          </w:p>
        </w:tc>
        <w:tc>
          <w:tcPr>
            <w:tcW w:w="284" w:type="dxa"/>
          </w:tcPr>
          <w:p w14:paraId="6671B7FD"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33AC65A3" w14:textId="77777777" w:rsidR="00805E4F" w:rsidRPr="00B162B1" w:rsidRDefault="00805E4F" w:rsidP="00C8632F">
            <w:pPr>
              <w:tabs>
                <w:tab w:val="center" w:pos="3488"/>
                <w:tab w:val="left" w:pos="3939"/>
              </w:tabs>
              <w:bidi/>
              <w:jc w:val="both"/>
              <w:rPr>
                <w:rFonts w:ascii="Sakkal Majalla" w:hAnsi="Sakkal Majalla" w:cs="Sakkal Majalla"/>
                <w:sz w:val="29"/>
                <w:szCs w:val="29"/>
                <w:rtl/>
              </w:rPr>
            </w:pPr>
            <w:r w:rsidRPr="00B162B1">
              <w:rPr>
                <w:rFonts w:ascii="Sakkal Majalla" w:hAnsi="Sakkal Majalla" w:cs="Sakkal Majalla"/>
                <w:sz w:val="29"/>
                <w:szCs w:val="29"/>
                <w:rtl/>
              </w:rPr>
              <w:t>الإمارات العربية المتحدة.</w:t>
            </w:r>
          </w:p>
        </w:tc>
      </w:tr>
      <w:tr w:rsidR="00805E4F" w:rsidRPr="00B162B1" w14:paraId="5FB8B132" w14:textId="77777777" w:rsidTr="00805E4F">
        <w:tc>
          <w:tcPr>
            <w:tcW w:w="2192" w:type="dxa"/>
          </w:tcPr>
          <w:p w14:paraId="34663EE1"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الـــــــــــــــــــــــــــــــــوزارة</w:t>
            </w:r>
          </w:p>
        </w:tc>
        <w:tc>
          <w:tcPr>
            <w:tcW w:w="284" w:type="dxa"/>
          </w:tcPr>
          <w:p w14:paraId="51870E96"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454769F5" w14:textId="77777777" w:rsidR="00805E4F" w:rsidRPr="00B162B1" w:rsidRDefault="00805E4F" w:rsidP="00C8632F">
            <w:pPr>
              <w:bidi/>
              <w:ind w:left="90"/>
              <w:jc w:val="both"/>
              <w:rPr>
                <w:rFonts w:ascii="Sakkal Majalla" w:hAnsi="Sakkal Majalla" w:cs="Sakkal Majalla"/>
                <w:sz w:val="29"/>
                <w:szCs w:val="29"/>
                <w:rtl/>
              </w:rPr>
            </w:pPr>
            <w:r w:rsidRPr="00B162B1">
              <w:rPr>
                <w:rFonts w:ascii="Sakkal Majalla" w:hAnsi="Sakkal Majalla" w:cs="Sakkal Majalla"/>
                <w:sz w:val="29"/>
                <w:szCs w:val="29"/>
                <w:rtl/>
              </w:rPr>
              <w:t>وزارة تنمية المجتمع.</w:t>
            </w:r>
          </w:p>
        </w:tc>
      </w:tr>
      <w:tr w:rsidR="00805E4F" w:rsidRPr="00B162B1" w14:paraId="63568329" w14:textId="77777777" w:rsidTr="00805E4F">
        <w:tc>
          <w:tcPr>
            <w:tcW w:w="2192" w:type="dxa"/>
          </w:tcPr>
          <w:p w14:paraId="4B72B929"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الـــــــــــــــــــــــــــــــــوزير</w:t>
            </w:r>
          </w:p>
        </w:tc>
        <w:tc>
          <w:tcPr>
            <w:tcW w:w="284" w:type="dxa"/>
          </w:tcPr>
          <w:p w14:paraId="0B362640"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37661C40"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وزير تنمية المجتمع.</w:t>
            </w:r>
          </w:p>
        </w:tc>
      </w:tr>
      <w:tr w:rsidR="00805E4F" w:rsidRPr="00B162B1" w14:paraId="743BB9CD" w14:textId="77777777" w:rsidTr="00805E4F">
        <w:tc>
          <w:tcPr>
            <w:tcW w:w="2192" w:type="dxa"/>
          </w:tcPr>
          <w:p w14:paraId="08F2B9C7"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الجهة المحلية</w:t>
            </w:r>
          </w:p>
        </w:tc>
        <w:tc>
          <w:tcPr>
            <w:tcW w:w="284" w:type="dxa"/>
          </w:tcPr>
          <w:p w14:paraId="62CDC0C3"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0A68DEE5"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 xml:space="preserve">الجهة الحكومية المحلية المعنية بترخيص </w:t>
            </w:r>
            <w:r w:rsidRPr="00B162B1">
              <w:rPr>
                <w:rFonts w:ascii="Sakkal Majalla" w:hAnsi="Sakkal Majalla" w:cs="Sakkal Majalla"/>
                <w:sz w:val="29"/>
                <w:szCs w:val="29"/>
                <w:rtl/>
                <w:lang w:bidi="ar-AE"/>
              </w:rPr>
              <w:t>مؤسسات</w:t>
            </w:r>
            <w:r w:rsidRPr="00B162B1">
              <w:rPr>
                <w:rFonts w:ascii="Sakkal Majalla" w:hAnsi="Sakkal Majalla" w:cs="Sakkal Majalla"/>
                <w:sz w:val="29"/>
                <w:szCs w:val="29"/>
                <w:rtl/>
              </w:rPr>
              <w:t xml:space="preserve"> النفع العام والإشراف والرقابة عليها بموجب التشريعات السارية لديها، والتي يقع في دائرة اختصاصاتها مقر تلك المؤسسات، أو أي فرع من فروعها فيما يتعلق بنشاط هذا الفرع.</w:t>
            </w:r>
          </w:p>
        </w:tc>
      </w:tr>
      <w:tr w:rsidR="00805E4F" w:rsidRPr="00B162B1" w14:paraId="747F61D6" w14:textId="77777777" w:rsidTr="00805E4F">
        <w:tc>
          <w:tcPr>
            <w:tcW w:w="2192" w:type="dxa"/>
          </w:tcPr>
          <w:p w14:paraId="3253D9AC"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السلطة المختصة</w:t>
            </w:r>
          </w:p>
        </w:tc>
        <w:tc>
          <w:tcPr>
            <w:tcW w:w="284" w:type="dxa"/>
          </w:tcPr>
          <w:p w14:paraId="55D25A0C"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01D571E7" w14:textId="77777777" w:rsidR="00805E4F" w:rsidRPr="00B162B1" w:rsidRDefault="00805E4F" w:rsidP="00C8632F">
            <w:pPr>
              <w:bidi/>
              <w:jc w:val="both"/>
              <w:rPr>
                <w:rFonts w:ascii="Sakkal Majalla" w:hAnsi="Sakkal Majalla" w:cs="Sakkal Majalla"/>
                <w:sz w:val="29"/>
                <w:szCs w:val="29"/>
              </w:rPr>
            </w:pPr>
            <w:r w:rsidRPr="00B162B1">
              <w:rPr>
                <w:rFonts w:ascii="Sakkal Majalla" w:hAnsi="Sakkal Majalla" w:cs="Sakkal Majalla"/>
                <w:sz w:val="29"/>
                <w:szCs w:val="29"/>
                <w:rtl/>
              </w:rPr>
              <w:t xml:space="preserve">الجهة المحلية، أو الوزارة في الإمارة التي لا يوجد فيها جهة محلية مختصة بترخيص </w:t>
            </w:r>
            <w:r w:rsidRPr="00B162B1">
              <w:rPr>
                <w:rFonts w:ascii="Sakkal Majalla" w:hAnsi="Sakkal Majalla" w:cs="Sakkal Majalla"/>
                <w:sz w:val="29"/>
                <w:szCs w:val="29"/>
                <w:rtl/>
                <w:lang w:bidi="ar-AE"/>
              </w:rPr>
              <w:t>مؤسسات</w:t>
            </w:r>
            <w:r w:rsidRPr="00B162B1">
              <w:rPr>
                <w:rFonts w:ascii="Sakkal Majalla" w:hAnsi="Sakkal Majalla" w:cs="Sakkal Majalla"/>
                <w:sz w:val="29"/>
                <w:szCs w:val="29"/>
                <w:rtl/>
              </w:rPr>
              <w:t xml:space="preserve"> النفع العام والإشراف والرقابة عليها.</w:t>
            </w:r>
          </w:p>
        </w:tc>
      </w:tr>
      <w:tr w:rsidR="00805E4F" w:rsidRPr="00B162B1" w14:paraId="50091B74" w14:textId="77777777" w:rsidTr="00805E4F">
        <w:tc>
          <w:tcPr>
            <w:tcW w:w="2192" w:type="dxa"/>
          </w:tcPr>
          <w:p w14:paraId="55D9546A" w14:textId="77777777" w:rsidR="00805E4F" w:rsidRPr="00B162B1" w:rsidRDefault="00805E4F" w:rsidP="00C8632F">
            <w:pPr>
              <w:bidi/>
              <w:jc w:val="lowKashida"/>
              <w:rPr>
                <w:rFonts w:ascii="Sakkal Majalla" w:hAnsi="Sakkal Majalla" w:cs="Sakkal Majalla"/>
                <w:sz w:val="29"/>
                <w:szCs w:val="29"/>
                <w:rtl/>
              </w:rPr>
            </w:pPr>
            <w:r w:rsidRPr="00B162B1">
              <w:rPr>
                <w:rFonts w:ascii="Sakkal Majalla" w:hAnsi="Sakkal Majalla" w:cs="Sakkal Majalla"/>
                <w:sz w:val="29"/>
                <w:szCs w:val="29"/>
                <w:rtl/>
              </w:rPr>
              <w:t>المرسوم بقانون</w:t>
            </w:r>
          </w:p>
        </w:tc>
        <w:tc>
          <w:tcPr>
            <w:tcW w:w="284" w:type="dxa"/>
          </w:tcPr>
          <w:p w14:paraId="0D88593A"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42D3BD11"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المرسوم بقانون اتحادي رقم (50) لسنة 2023 في شأن تنظيم مؤسسات النفع العام.</w:t>
            </w:r>
          </w:p>
        </w:tc>
      </w:tr>
      <w:tr w:rsidR="00805E4F" w:rsidRPr="00B162B1" w14:paraId="2B8FD438" w14:textId="77777777" w:rsidTr="00805E4F">
        <w:tc>
          <w:tcPr>
            <w:tcW w:w="2192" w:type="dxa"/>
          </w:tcPr>
          <w:p w14:paraId="086F08A9"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اللائحة التنفيذية</w:t>
            </w:r>
          </w:p>
        </w:tc>
        <w:tc>
          <w:tcPr>
            <w:tcW w:w="284" w:type="dxa"/>
          </w:tcPr>
          <w:p w14:paraId="26ABF4DE"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2DDDA857"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اللائحة التنفيذية للمرسوم بقانون اتحادي رقم (50) لسنة 2023 في شأن تنظيم مؤسسات النفع العام.</w:t>
            </w:r>
          </w:p>
        </w:tc>
      </w:tr>
      <w:tr w:rsidR="00805E4F" w:rsidRPr="00B162B1" w14:paraId="69099861" w14:textId="77777777" w:rsidTr="00805E4F">
        <w:tc>
          <w:tcPr>
            <w:tcW w:w="2192" w:type="dxa"/>
          </w:tcPr>
          <w:p w14:paraId="47CD2E2D"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hint="cs"/>
                <w:b/>
                <w:bCs/>
                <w:sz w:val="29"/>
                <w:szCs w:val="29"/>
                <w:rtl/>
              </w:rPr>
              <w:t>النظام المالي الموحد</w:t>
            </w:r>
          </w:p>
        </w:tc>
        <w:tc>
          <w:tcPr>
            <w:tcW w:w="284" w:type="dxa"/>
          </w:tcPr>
          <w:p w14:paraId="25715947"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hint="cs"/>
                <w:sz w:val="29"/>
                <w:szCs w:val="29"/>
                <w:rtl/>
              </w:rPr>
              <w:t>:</w:t>
            </w:r>
          </w:p>
        </w:tc>
        <w:tc>
          <w:tcPr>
            <w:tcW w:w="6808" w:type="dxa"/>
          </w:tcPr>
          <w:p w14:paraId="087AC5F9"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hint="cs"/>
                <w:sz w:val="29"/>
                <w:szCs w:val="29"/>
                <w:rtl/>
              </w:rPr>
              <w:t>النظام المالي الموحد لمؤسسات النفع العام الصادر من قبل الوزارة.</w:t>
            </w:r>
          </w:p>
        </w:tc>
      </w:tr>
      <w:tr w:rsidR="00805E4F" w:rsidRPr="00B162B1" w14:paraId="6A59C1F1" w14:textId="77777777" w:rsidTr="00805E4F">
        <w:tc>
          <w:tcPr>
            <w:tcW w:w="2192" w:type="dxa"/>
          </w:tcPr>
          <w:p w14:paraId="3027A08C"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hint="cs"/>
                <w:b/>
                <w:bCs/>
                <w:sz w:val="29"/>
                <w:szCs w:val="29"/>
                <w:rtl/>
              </w:rPr>
              <w:t xml:space="preserve">مؤسسات النفع العام </w:t>
            </w:r>
          </w:p>
        </w:tc>
        <w:tc>
          <w:tcPr>
            <w:tcW w:w="284" w:type="dxa"/>
          </w:tcPr>
          <w:p w14:paraId="7B46F67E" w14:textId="77777777" w:rsidR="00805E4F" w:rsidRPr="00B162B1" w:rsidRDefault="00805E4F" w:rsidP="00C8632F">
            <w:pPr>
              <w:bidi/>
              <w:jc w:val="both"/>
              <w:rPr>
                <w:rFonts w:ascii="Sakkal Majalla" w:hAnsi="Sakkal Majalla" w:cs="Sakkal Majalla"/>
                <w:sz w:val="29"/>
                <w:szCs w:val="29"/>
                <w:rtl/>
              </w:rPr>
            </w:pPr>
          </w:p>
        </w:tc>
        <w:tc>
          <w:tcPr>
            <w:tcW w:w="6808" w:type="dxa"/>
          </w:tcPr>
          <w:p w14:paraId="6C6B4598"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أشخاص اعتبارية خاصة مرخصة وفقاً للقوانين النافذة في الدولة، تُنشأ بقصد ممارسة نشاط أو أكثر من أنشطة النفع العام، وتأخذ أحد الأشكال المنصوص عليها في المرسوم بقانون اتحادي رقم (50) لسنة 2023 في شأن تنظيم مؤسسات النفع العام ولائحته التنفيذية، دون أن تهدف بشكل أساسي إلى تحقيق الربح.</w:t>
            </w:r>
          </w:p>
        </w:tc>
      </w:tr>
      <w:tr w:rsidR="00805E4F" w:rsidRPr="00B162B1" w14:paraId="3C116060" w14:textId="77777777" w:rsidTr="00805E4F">
        <w:tc>
          <w:tcPr>
            <w:tcW w:w="2192" w:type="dxa"/>
          </w:tcPr>
          <w:p w14:paraId="10721FC8"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المؤسسة الأهلية</w:t>
            </w:r>
          </w:p>
        </w:tc>
        <w:tc>
          <w:tcPr>
            <w:tcW w:w="284" w:type="dxa"/>
          </w:tcPr>
          <w:p w14:paraId="0539FE59"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1CDF42C6" w14:textId="72A6888B"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مؤسسة ....................... المنشأة وفقاً لأحكام المرسوم بقانون ولائحته التنفيذية، وهذا النظام.</w:t>
            </w:r>
          </w:p>
        </w:tc>
      </w:tr>
      <w:tr w:rsidR="00805E4F" w:rsidRPr="00B162B1" w14:paraId="2EE578ED" w14:textId="77777777" w:rsidTr="00805E4F">
        <w:tc>
          <w:tcPr>
            <w:tcW w:w="2192" w:type="dxa"/>
          </w:tcPr>
          <w:p w14:paraId="01AB106E"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المؤسس</w:t>
            </w:r>
          </w:p>
        </w:tc>
        <w:tc>
          <w:tcPr>
            <w:tcW w:w="284" w:type="dxa"/>
          </w:tcPr>
          <w:p w14:paraId="1AA1FF5D"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53CE5D7D"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كل شخص ساهم واشترك في تأسيس المؤسسة الأهلية من خلال تخصيص كل أو جزء من الأموال المطلوبة لإنشاء المؤسسة، أو انضم إليها بعد التأسيس.</w:t>
            </w:r>
          </w:p>
        </w:tc>
      </w:tr>
      <w:tr w:rsidR="00805E4F" w:rsidRPr="00B162B1" w14:paraId="522D804F" w14:textId="77777777" w:rsidTr="00805E4F">
        <w:tc>
          <w:tcPr>
            <w:tcW w:w="2192" w:type="dxa"/>
          </w:tcPr>
          <w:p w14:paraId="345CE0E2"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مجلس ال</w:t>
            </w:r>
            <w:r w:rsidRPr="00B162B1">
              <w:rPr>
                <w:rFonts w:ascii="Sakkal Majalla" w:hAnsi="Sakkal Majalla" w:cs="Sakkal Majalla" w:hint="cs"/>
                <w:b/>
                <w:bCs/>
                <w:sz w:val="29"/>
                <w:szCs w:val="29"/>
                <w:rtl/>
              </w:rPr>
              <w:t>أ</w:t>
            </w:r>
            <w:r w:rsidRPr="00B162B1">
              <w:rPr>
                <w:rFonts w:ascii="Sakkal Majalla" w:hAnsi="Sakkal Majalla" w:cs="Sakkal Majalla"/>
                <w:b/>
                <w:bCs/>
                <w:sz w:val="29"/>
                <w:szCs w:val="29"/>
                <w:rtl/>
              </w:rPr>
              <w:t xml:space="preserve">مناء </w:t>
            </w:r>
          </w:p>
        </w:tc>
        <w:tc>
          <w:tcPr>
            <w:tcW w:w="284" w:type="dxa"/>
          </w:tcPr>
          <w:p w14:paraId="6A2C0E33"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37299B09"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مجلس أمناء المؤسسة.</w:t>
            </w:r>
          </w:p>
        </w:tc>
      </w:tr>
      <w:tr w:rsidR="00805E4F" w:rsidRPr="00B162B1" w14:paraId="59409AB3" w14:textId="77777777" w:rsidTr="00805E4F">
        <w:tc>
          <w:tcPr>
            <w:tcW w:w="2192" w:type="dxa"/>
          </w:tcPr>
          <w:p w14:paraId="36A040F3"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b/>
                <w:bCs/>
                <w:sz w:val="29"/>
                <w:szCs w:val="29"/>
                <w:rtl/>
              </w:rPr>
              <w:t>العضو</w:t>
            </w:r>
          </w:p>
        </w:tc>
        <w:tc>
          <w:tcPr>
            <w:tcW w:w="284" w:type="dxa"/>
          </w:tcPr>
          <w:p w14:paraId="3CE8737C"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w:t>
            </w:r>
          </w:p>
        </w:tc>
        <w:tc>
          <w:tcPr>
            <w:tcW w:w="6808" w:type="dxa"/>
          </w:tcPr>
          <w:p w14:paraId="3CA32148"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sz w:val="29"/>
                <w:szCs w:val="29"/>
                <w:rtl/>
              </w:rPr>
              <w:t>عضو مجلس الأمناء.</w:t>
            </w:r>
          </w:p>
        </w:tc>
      </w:tr>
      <w:tr w:rsidR="00805E4F" w:rsidRPr="00B162B1" w14:paraId="5977ACE2" w14:textId="77777777" w:rsidTr="00805E4F">
        <w:tc>
          <w:tcPr>
            <w:tcW w:w="2192" w:type="dxa"/>
          </w:tcPr>
          <w:p w14:paraId="1E7BB32D" w14:textId="77777777" w:rsidR="00805E4F" w:rsidRPr="00B162B1" w:rsidRDefault="00805E4F" w:rsidP="00C8632F">
            <w:pPr>
              <w:bidi/>
              <w:jc w:val="both"/>
              <w:rPr>
                <w:rFonts w:ascii="Sakkal Majalla" w:hAnsi="Sakkal Majalla" w:cs="Sakkal Majalla"/>
                <w:b/>
                <w:bCs/>
                <w:sz w:val="29"/>
                <w:szCs w:val="29"/>
                <w:rtl/>
              </w:rPr>
            </w:pPr>
            <w:r w:rsidRPr="00B162B1">
              <w:rPr>
                <w:rFonts w:ascii="Sakkal Majalla" w:hAnsi="Sakkal Majalla" w:cs="Sakkal Majalla" w:hint="cs"/>
                <w:b/>
                <w:bCs/>
                <w:sz w:val="29"/>
                <w:szCs w:val="29"/>
                <w:rtl/>
              </w:rPr>
              <w:t>نطاق العمل الجغرافي</w:t>
            </w:r>
          </w:p>
        </w:tc>
        <w:tc>
          <w:tcPr>
            <w:tcW w:w="284" w:type="dxa"/>
          </w:tcPr>
          <w:p w14:paraId="0A957947"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hint="cs"/>
                <w:sz w:val="29"/>
                <w:szCs w:val="29"/>
                <w:rtl/>
              </w:rPr>
              <w:t>:</w:t>
            </w:r>
          </w:p>
        </w:tc>
        <w:tc>
          <w:tcPr>
            <w:tcW w:w="6808" w:type="dxa"/>
          </w:tcPr>
          <w:p w14:paraId="235A478D" w14:textId="77777777" w:rsidR="00805E4F" w:rsidRPr="00B162B1" w:rsidRDefault="00805E4F" w:rsidP="00C8632F">
            <w:pPr>
              <w:bidi/>
              <w:jc w:val="both"/>
              <w:rPr>
                <w:rFonts w:ascii="Sakkal Majalla" w:hAnsi="Sakkal Majalla" w:cs="Sakkal Majalla"/>
                <w:sz w:val="29"/>
                <w:szCs w:val="29"/>
                <w:rtl/>
              </w:rPr>
            </w:pPr>
            <w:r w:rsidRPr="00B162B1">
              <w:rPr>
                <w:rFonts w:ascii="Sakkal Majalla" w:hAnsi="Sakkal Majalla" w:cs="Sakkal Majalla" w:hint="cs"/>
                <w:sz w:val="29"/>
                <w:szCs w:val="29"/>
                <w:rtl/>
              </w:rPr>
              <w:t>الأماكن أو المناطق الجغرافية التي يًسمح للمؤسسة بمزاولة نشاطها فيها</w:t>
            </w:r>
          </w:p>
        </w:tc>
      </w:tr>
      <w:tr w:rsidR="00805E4F" w:rsidRPr="00B162B1" w14:paraId="72B2C5C6" w14:textId="77777777" w:rsidTr="00805E4F">
        <w:tc>
          <w:tcPr>
            <w:tcW w:w="2192" w:type="dxa"/>
          </w:tcPr>
          <w:p w14:paraId="5F3050F0" w14:textId="77777777" w:rsidR="00805E4F" w:rsidRPr="00B162B1" w:rsidRDefault="00805E4F" w:rsidP="00C8632F">
            <w:pPr>
              <w:bidi/>
              <w:jc w:val="both"/>
              <w:rPr>
                <w:rFonts w:ascii="Sakkal Majalla" w:hAnsi="Sakkal Majalla" w:cs="Sakkal Majalla"/>
                <w:b/>
                <w:bCs/>
                <w:sz w:val="29"/>
                <w:szCs w:val="29"/>
                <w:rtl/>
              </w:rPr>
            </w:pPr>
          </w:p>
        </w:tc>
        <w:tc>
          <w:tcPr>
            <w:tcW w:w="284" w:type="dxa"/>
          </w:tcPr>
          <w:p w14:paraId="5B9DE42C" w14:textId="77777777" w:rsidR="00805E4F" w:rsidRPr="00B162B1" w:rsidRDefault="00805E4F" w:rsidP="00C8632F">
            <w:pPr>
              <w:bidi/>
              <w:jc w:val="both"/>
              <w:rPr>
                <w:rFonts w:ascii="Sakkal Majalla" w:hAnsi="Sakkal Majalla" w:cs="Sakkal Majalla"/>
                <w:sz w:val="29"/>
                <w:szCs w:val="29"/>
                <w:rtl/>
              </w:rPr>
            </w:pPr>
          </w:p>
        </w:tc>
        <w:tc>
          <w:tcPr>
            <w:tcW w:w="6808" w:type="dxa"/>
          </w:tcPr>
          <w:p w14:paraId="534755C8" w14:textId="77777777" w:rsidR="00805E4F" w:rsidRPr="00B162B1" w:rsidRDefault="00805E4F" w:rsidP="00C8632F">
            <w:pPr>
              <w:bidi/>
              <w:jc w:val="both"/>
              <w:rPr>
                <w:rFonts w:ascii="Sakkal Majalla" w:hAnsi="Sakkal Majalla" w:cs="Sakkal Majalla"/>
                <w:sz w:val="29"/>
                <w:szCs w:val="29"/>
                <w:rtl/>
              </w:rPr>
            </w:pPr>
          </w:p>
        </w:tc>
      </w:tr>
    </w:tbl>
    <w:p w14:paraId="3D355640"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p>
    <w:p w14:paraId="5CE67EDC"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p>
    <w:p w14:paraId="4F5A4141" w14:textId="423A9803"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 xml:space="preserve">الباب الأول </w:t>
      </w:r>
    </w:p>
    <w:p w14:paraId="54862C0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أحكام عامة </w:t>
      </w:r>
    </w:p>
    <w:p w14:paraId="3A55264C"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(2)</w:t>
      </w:r>
    </w:p>
    <w:p w14:paraId="63219412" w14:textId="07CCA213"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تأسيس المؤسسة </w:t>
      </w:r>
    </w:p>
    <w:p w14:paraId="1A3A6EE0"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rPr>
      </w:pPr>
      <w:r w:rsidRPr="00B162B1">
        <w:rPr>
          <w:rFonts w:ascii="Sakkal Majalla" w:hAnsi="Sakkal Majalla" w:cs="Sakkal Majalla"/>
          <w:noProof/>
          <w:sz w:val="29"/>
          <w:szCs w:val="29"/>
          <w:rtl/>
          <w:lang w:eastAsia="ar-SA"/>
        </w:rPr>
        <w:t>إنه في يوم</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noProof/>
          <w:sz w:val="29"/>
          <w:szCs w:val="29"/>
          <w:rtl/>
          <w:lang w:eastAsia="ar-SA" w:bidi="ar-AE"/>
        </w:rPr>
        <w:t>...</w:t>
      </w:r>
      <w:r w:rsidRPr="00B162B1">
        <w:rPr>
          <w:rFonts w:ascii="Sakkal Majalla" w:hAnsi="Sakkal Majalla" w:cs="Sakkal Majalla" w:hint="cs"/>
          <w:noProof/>
          <w:sz w:val="29"/>
          <w:szCs w:val="29"/>
          <w:rtl/>
          <w:lang w:eastAsia="ar-SA" w:bidi="ar-AE"/>
        </w:rPr>
        <w:t>...</w:t>
      </w:r>
      <w:r w:rsidRPr="00B162B1">
        <w:rPr>
          <w:rFonts w:ascii="Sakkal Majalla" w:hAnsi="Sakkal Majalla" w:cs="Sakkal Majalla"/>
          <w:noProof/>
          <w:sz w:val="29"/>
          <w:szCs w:val="29"/>
          <w:rtl/>
          <w:lang w:eastAsia="ar-SA" w:bidi="ar-AE"/>
        </w:rPr>
        <w:t>..</w:t>
      </w:r>
      <w:r w:rsidRPr="00B162B1">
        <w:rPr>
          <w:rFonts w:ascii="Sakkal Majalla" w:hAnsi="Sakkal Majalla" w:cs="Sakkal Majalla"/>
          <w:noProof/>
          <w:sz w:val="29"/>
          <w:szCs w:val="29"/>
          <w:rtl/>
          <w:lang w:eastAsia="ar-SA"/>
        </w:rPr>
        <w:t xml:space="preserve"> الموافق :</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.....20</w:t>
      </w:r>
      <w:r w:rsidRPr="00B162B1">
        <w:rPr>
          <w:rFonts w:ascii="Sakkal Majalla" w:hAnsi="Sakkal Majalla" w:cs="Sakkal Majalla"/>
          <w:noProof/>
          <w:sz w:val="29"/>
          <w:szCs w:val="29"/>
          <w:rtl/>
          <w:lang w:eastAsia="ar-SA"/>
        </w:rPr>
        <w:t xml:space="preserve"> ميلادية</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 xml:space="preserve">اتفق </w:t>
      </w:r>
      <w:r w:rsidRPr="00B162B1">
        <w:rPr>
          <w:rFonts w:ascii="Sakkal Majalla" w:hAnsi="Sakkal Majalla" w:cs="Sakkal Majalla" w:hint="cs"/>
          <w:noProof/>
          <w:sz w:val="29"/>
          <w:szCs w:val="29"/>
          <w:rtl/>
          <w:lang w:eastAsia="ar-SA"/>
        </w:rPr>
        <w:t>كلٌ من الأعضاء المؤسسين الواردة أسماؤهم أدناه، وكل من ينضم إلى عضوية المؤسسة لاحقاً وفقاً  لأحكام هذا النظام الأساسي، على</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 xml:space="preserve">تأسيس مؤسسة أهلية ذات نفع عام، </w:t>
      </w:r>
      <w:r w:rsidRPr="00B162B1">
        <w:rPr>
          <w:rFonts w:ascii="Sakkal Majalla" w:hAnsi="Sakkal Majalla" w:cs="Sakkal Majalla"/>
          <w:noProof/>
          <w:sz w:val="29"/>
          <w:szCs w:val="29"/>
          <w:rtl/>
          <w:lang w:eastAsia="ar-SA"/>
        </w:rPr>
        <w:t xml:space="preserve">وذلك </w:t>
      </w:r>
      <w:r w:rsidRPr="00B162B1">
        <w:rPr>
          <w:rFonts w:ascii="Sakkal Majalla" w:hAnsi="Sakkal Majalla" w:cs="Sakkal Majalla" w:hint="cs"/>
          <w:noProof/>
          <w:sz w:val="29"/>
          <w:szCs w:val="29"/>
          <w:rtl/>
          <w:lang w:eastAsia="ar-SA"/>
        </w:rPr>
        <w:t>استناداً</w:t>
      </w:r>
      <w:r w:rsidRPr="00B162B1">
        <w:rPr>
          <w:rFonts w:ascii="Sakkal Majalla" w:hAnsi="Sakkal Majalla" w:cs="Sakkal Majalla"/>
          <w:noProof/>
          <w:sz w:val="29"/>
          <w:szCs w:val="29"/>
          <w:rtl/>
          <w:lang w:eastAsia="ar-SA"/>
        </w:rPr>
        <w:t xml:space="preserve"> لأحكام </w:t>
      </w:r>
      <w:r w:rsidRPr="00B162B1">
        <w:rPr>
          <w:rFonts w:ascii="Sakkal Majalla" w:hAnsi="Sakkal Majalla" w:cs="Sakkal Majalla"/>
          <w:sz w:val="29"/>
          <w:szCs w:val="29"/>
          <w:rtl/>
        </w:rPr>
        <w:t>المرسوم بقانون اتحادي رقم (50) لسنة 2023 في شأن تنظيم مؤسسات النفع العام</w:t>
      </w:r>
      <w:r w:rsidRPr="00B162B1">
        <w:rPr>
          <w:rFonts w:ascii="Sakkal Majalla" w:hAnsi="Sakkal Majalla" w:cs="Sakkal Majalla" w:hint="cs"/>
          <w:sz w:val="29"/>
          <w:szCs w:val="29"/>
          <w:rtl/>
        </w:rPr>
        <w:t xml:space="preserve"> ولائحته التنفيذية</w:t>
      </w:r>
      <w:r w:rsidRPr="00B162B1">
        <w:rPr>
          <w:rFonts w:ascii="Sakkal Majalla" w:hAnsi="Sakkal Majalla" w:cs="Sakkal Majalla"/>
          <w:sz w:val="29"/>
          <w:szCs w:val="29"/>
          <w:rtl/>
        </w:rPr>
        <w:t>.</w:t>
      </w:r>
    </w:p>
    <w:p w14:paraId="4EBC5646" w14:textId="77777777" w:rsidR="00805E4F" w:rsidRPr="00B162B1" w:rsidRDefault="00805E4F" w:rsidP="00805E4F">
      <w:pPr>
        <w:bidi/>
        <w:spacing w:after="0" w:line="240" w:lineRule="auto"/>
        <w:jc w:val="lowKashida"/>
        <w:rPr>
          <w:rFonts w:ascii="Sakkal Majalla" w:hAnsi="Sakkal Majalla" w:cs="Sakkal Majalla"/>
          <w:b/>
          <w:bCs/>
          <w:noProof/>
          <w:sz w:val="10"/>
          <w:szCs w:val="10"/>
          <w:rtl/>
          <w:lang w:eastAsia="ar-SA"/>
        </w:rPr>
      </w:pPr>
    </w:p>
    <w:tbl>
      <w:tblPr>
        <w:tblStyle w:val="TableGrid"/>
        <w:bidiVisual/>
        <w:tblW w:w="0" w:type="auto"/>
        <w:tblLook w:val="04A0" w:firstRow="1" w:lastRow="0" w:firstColumn="1" w:lastColumn="0" w:noHBand="0" w:noVBand="1"/>
      </w:tblPr>
      <w:tblGrid>
        <w:gridCol w:w="609"/>
        <w:gridCol w:w="2977"/>
        <w:gridCol w:w="2125"/>
        <w:gridCol w:w="2125"/>
        <w:gridCol w:w="2126"/>
      </w:tblGrid>
      <w:tr w:rsidR="00805E4F" w:rsidRPr="00B162B1" w14:paraId="72631805" w14:textId="77777777" w:rsidTr="00C8632F">
        <w:trPr>
          <w:trHeight w:val="437"/>
        </w:trPr>
        <w:tc>
          <w:tcPr>
            <w:tcW w:w="9962" w:type="dxa"/>
            <w:gridSpan w:val="5"/>
            <w:shd w:val="clear" w:color="auto" w:fill="C89E54" w:themeFill="background1" w:themeFillShade="F2"/>
            <w:vAlign w:val="center"/>
          </w:tcPr>
          <w:p w14:paraId="2A469F89"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قائمة بيانات الأعضاء المؤسسين للمؤسسة الأهلية</w:t>
            </w:r>
          </w:p>
        </w:tc>
      </w:tr>
      <w:tr w:rsidR="00805E4F" w:rsidRPr="00B162B1" w14:paraId="01EFF046" w14:textId="77777777" w:rsidTr="00C8632F">
        <w:tc>
          <w:tcPr>
            <w:tcW w:w="609" w:type="dxa"/>
            <w:shd w:val="clear" w:color="auto" w:fill="C89E54" w:themeFill="background1" w:themeFillShade="F2"/>
            <w:vAlign w:val="center"/>
          </w:tcPr>
          <w:p w14:paraId="5E9D5C12"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م</w:t>
            </w:r>
          </w:p>
        </w:tc>
        <w:tc>
          <w:tcPr>
            <w:tcW w:w="2977" w:type="dxa"/>
            <w:shd w:val="clear" w:color="auto" w:fill="C89E54" w:themeFill="background1" w:themeFillShade="F2"/>
            <w:vAlign w:val="center"/>
          </w:tcPr>
          <w:p w14:paraId="55E1F9E0"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اسم العضو</w:t>
            </w:r>
          </w:p>
        </w:tc>
        <w:tc>
          <w:tcPr>
            <w:tcW w:w="2125" w:type="dxa"/>
            <w:shd w:val="clear" w:color="auto" w:fill="C89E54" w:themeFill="background1" w:themeFillShade="F2"/>
            <w:vAlign w:val="center"/>
          </w:tcPr>
          <w:p w14:paraId="593BF053"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الجنسية</w:t>
            </w:r>
          </w:p>
        </w:tc>
        <w:tc>
          <w:tcPr>
            <w:tcW w:w="2125" w:type="dxa"/>
            <w:shd w:val="clear" w:color="auto" w:fill="C89E54" w:themeFill="background1" w:themeFillShade="F2"/>
            <w:vAlign w:val="center"/>
          </w:tcPr>
          <w:p w14:paraId="6B7F73D8"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المهنة</w:t>
            </w:r>
          </w:p>
        </w:tc>
        <w:tc>
          <w:tcPr>
            <w:tcW w:w="2126" w:type="dxa"/>
            <w:shd w:val="clear" w:color="auto" w:fill="C89E54" w:themeFill="background1" w:themeFillShade="F2"/>
            <w:vAlign w:val="center"/>
          </w:tcPr>
          <w:p w14:paraId="138C218E"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مقر الإقامة</w:t>
            </w:r>
          </w:p>
        </w:tc>
      </w:tr>
      <w:tr w:rsidR="00805E4F" w:rsidRPr="00B162B1" w14:paraId="6A355FFE" w14:textId="77777777" w:rsidTr="00C8632F">
        <w:tc>
          <w:tcPr>
            <w:tcW w:w="609" w:type="dxa"/>
            <w:vAlign w:val="center"/>
          </w:tcPr>
          <w:p w14:paraId="6CE15CEF"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1</w:t>
            </w:r>
          </w:p>
        </w:tc>
        <w:tc>
          <w:tcPr>
            <w:tcW w:w="2977" w:type="dxa"/>
            <w:vAlign w:val="center"/>
          </w:tcPr>
          <w:p w14:paraId="1CB71CD0"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37D915D4"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1E273DAF"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6" w:type="dxa"/>
            <w:vAlign w:val="center"/>
          </w:tcPr>
          <w:p w14:paraId="627629FB" w14:textId="77777777" w:rsidR="00805E4F" w:rsidRPr="00B162B1" w:rsidRDefault="00805E4F" w:rsidP="00C8632F">
            <w:pPr>
              <w:bidi/>
              <w:jc w:val="center"/>
              <w:rPr>
                <w:rFonts w:ascii="Sakkal Majalla" w:hAnsi="Sakkal Majalla" w:cs="Sakkal Majalla"/>
                <w:noProof/>
                <w:sz w:val="29"/>
                <w:szCs w:val="29"/>
                <w:rtl/>
                <w:lang w:eastAsia="ar-SA"/>
              </w:rPr>
            </w:pPr>
          </w:p>
        </w:tc>
      </w:tr>
      <w:tr w:rsidR="00805E4F" w:rsidRPr="00B162B1" w14:paraId="7837AD04" w14:textId="77777777" w:rsidTr="00C8632F">
        <w:tc>
          <w:tcPr>
            <w:tcW w:w="609" w:type="dxa"/>
            <w:vAlign w:val="center"/>
          </w:tcPr>
          <w:p w14:paraId="1CB07D00"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2</w:t>
            </w:r>
          </w:p>
        </w:tc>
        <w:tc>
          <w:tcPr>
            <w:tcW w:w="2977" w:type="dxa"/>
            <w:vAlign w:val="center"/>
          </w:tcPr>
          <w:p w14:paraId="39B827CA"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68DB5276"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40F77027"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6" w:type="dxa"/>
            <w:vAlign w:val="center"/>
          </w:tcPr>
          <w:p w14:paraId="6F966899" w14:textId="77777777" w:rsidR="00805E4F" w:rsidRPr="00B162B1" w:rsidRDefault="00805E4F" w:rsidP="00C8632F">
            <w:pPr>
              <w:bidi/>
              <w:jc w:val="center"/>
              <w:rPr>
                <w:rFonts w:ascii="Sakkal Majalla" w:hAnsi="Sakkal Majalla" w:cs="Sakkal Majalla"/>
                <w:noProof/>
                <w:sz w:val="29"/>
                <w:szCs w:val="29"/>
                <w:rtl/>
                <w:lang w:eastAsia="ar-SA"/>
              </w:rPr>
            </w:pPr>
          </w:p>
        </w:tc>
      </w:tr>
      <w:tr w:rsidR="00805E4F" w:rsidRPr="00B162B1" w14:paraId="24C81C49" w14:textId="77777777" w:rsidTr="00C8632F">
        <w:tc>
          <w:tcPr>
            <w:tcW w:w="609" w:type="dxa"/>
            <w:vAlign w:val="center"/>
          </w:tcPr>
          <w:p w14:paraId="0AF560FA"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3</w:t>
            </w:r>
          </w:p>
        </w:tc>
        <w:tc>
          <w:tcPr>
            <w:tcW w:w="2977" w:type="dxa"/>
            <w:vAlign w:val="center"/>
          </w:tcPr>
          <w:p w14:paraId="0296074E"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50A2DC74"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12F032ED"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6" w:type="dxa"/>
            <w:vAlign w:val="center"/>
          </w:tcPr>
          <w:p w14:paraId="23DE5DFB" w14:textId="77777777" w:rsidR="00805E4F" w:rsidRPr="00B162B1" w:rsidRDefault="00805E4F" w:rsidP="00C8632F">
            <w:pPr>
              <w:bidi/>
              <w:jc w:val="center"/>
              <w:rPr>
                <w:rFonts w:ascii="Sakkal Majalla" w:hAnsi="Sakkal Majalla" w:cs="Sakkal Majalla"/>
                <w:noProof/>
                <w:sz w:val="29"/>
                <w:szCs w:val="29"/>
                <w:rtl/>
                <w:lang w:eastAsia="ar-SA"/>
              </w:rPr>
            </w:pPr>
          </w:p>
        </w:tc>
      </w:tr>
      <w:tr w:rsidR="00805E4F" w:rsidRPr="00B162B1" w14:paraId="1B208933" w14:textId="77777777" w:rsidTr="00C8632F">
        <w:tc>
          <w:tcPr>
            <w:tcW w:w="609" w:type="dxa"/>
            <w:vAlign w:val="center"/>
          </w:tcPr>
          <w:p w14:paraId="2BF1D58B"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4</w:t>
            </w:r>
          </w:p>
        </w:tc>
        <w:tc>
          <w:tcPr>
            <w:tcW w:w="2977" w:type="dxa"/>
            <w:vAlign w:val="center"/>
          </w:tcPr>
          <w:p w14:paraId="7799F1BC"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67DBBAFF"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73A1B2A8"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6" w:type="dxa"/>
            <w:vAlign w:val="center"/>
          </w:tcPr>
          <w:p w14:paraId="1D4FD80F" w14:textId="77777777" w:rsidR="00805E4F" w:rsidRPr="00B162B1" w:rsidRDefault="00805E4F" w:rsidP="00C8632F">
            <w:pPr>
              <w:bidi/>
              <w:jc w:val="center"/>
              <w:rPr>
                <w:rFonts w:ascii="Sakkal Majalla" w:hAnsi="Sakkal Majalla" w:cs="Sakkal Majalla"/>
                <w:noProof/>
                <w:sz w:val="29"/>
                <w:szCs w:val="29"/>
                <w:rtl/>
                <w:lang w:eastAsia="ar-SA"/>
              </w:rPr>
            </w:pPr>
          </w:p>
        </w:tc>
      </w:tr>
      <w:tr w:rsidR="00805E4F" w:rsidRPr="00B162B1" w14:paraId="50E62EF6" w14:textId="77777777" w:rsidTr="00C8632F">
        <w:tc>
          <w:tcPr>
            <w:tcW w:w="609" w:type="dxa"/>
            <w:vAlign w:val="center"/>
          </w:tcPr>
          <w:p w14:paraId="4A3C2386"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5</w:t>
            </w:r>
          </w:p>
        </w:tc>
        <w:tc>
          <w:tcPr>
            <w:tcW w:w="2977" w:type="dxa"/>
            <w:vAlign w:val="center"/>
          </w:tcPr>
          <w:p w14:paraId="002B95CA"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231E0C26"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52C4D643"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6" w:type="dxa"/>
            <w:vAlign w:val="center"/>
          </w:tcPr>
          <w:p w14:paraId="645CA300" w14:textId="77777777" w:rsidR="00805E4F" w:rsidRPr="00B162B1" w:rsidRDefault="00805E4F" w:rsidP="00C8632F">
            <w:pPr>
              <w:bidi/>
              <w:jc w:val="center"/>
              <w:rPr>
                <w:rFonts w:ascii="Sakkal Majalla" w:hAnsi="Sakkal Majalla" w:cs="Sakkal Majalla"/>
                <w:noProof/>
                <w:sz w:val="29"/>
                <w:szCs w:val="29"/>
                <w:rtl/>
                <w:lang w:eastAsia="ar-SA"/>
              </w:rPr>
            </w:pPr>
          </w:p>
        </w:tc>
      </w:tr>
      <w:tr w:rsidR="00805E4F" w:rsidRPr="00B162B1" w14:paraId="5A421B55" w14:textId="77777777" w:rsidTr="00C8632F">
        <w:tc>
          <w:tcPr>
            <w:tcW w:w="609" w:type="dxa"/>
            <w:vAlign w:val="center"/>
          </w:tcPr>
          <w:p w14:paraId="29A465CA"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6</w:t>
            </w:r>
          </w:p>
        </w:tc>
        <w:tc>
          <w:tcPr>
            <w:tcW w:w="2977" w:type="dxa"/>
            <w:vAlign w:val="center"/>
          </w:tcPr>
          <w:p w14:paraId="22E1C8BB"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4ADE7950"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53E0C18F"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6" w:type="dxa"/>
            <w:vAlign w:val="center"/>
          </w:tcPr>
          <w:p w14:paraId="706E806F" w14:textId="77777777" w:rsidR="00805E4F" w:rsidRPr="00B162B1" w:rsidRDefault="00805E4F" w:rsidP="00C8632F">
            <w:pPr>
              <w:bidi/>
              <w:jc w:val="center"/>
              <w:rPr>
                <w:rFonts w:ascii="Sakkal Majalla" w:hAnsi="Sakkal Majalla" w:cs="Sakkal Majalla"/>
                <w:noProof/>
                <w:sz w:val="29"/>
                <w:szCs w:val="29"/>
                <w:rtl/>
                <w:lang w:eastAsia="ar-SA"/>
              </w:rPr>
            </w:pPr>
          </w:p>
        </w:tc>
      </w:tr>
      <w:tr w:rsidR="00805E4F" w:rsidRPr="00B162B1" w14:paraId="5D174B82" w14:textId="77777777" w:rsidTr="00C8632F">
        <w:tc>
          <w:tcPr>
            <w:tcW w:w="609" w:type="dxa"/>
            <w:vAlign w:val="center"/>
          </w:tcPr>
          <w:p w14:paraId="351F7335" w14:textId="77777777" w:rsidR="00805E4F" w:rsidRPr="00B162B1" w:rsidRDefault="00805E4F" w:rsidP="00C8632F">
            <w:pPr>
              <w:bidi/>
              <w:jc w:val="center"/>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7</w:t>
            </w:r>
          </w:p>
        </w:tc>
        <w:tc>
          <w:tcPr>
            <w:tcW w:w="2977" w:type="dxa"/>
            <w:vAlign w:val="center"/>
          </w:tcPr>
          <w:p w14:paraId="12937E3D"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3F5EB6AA"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5" w:type="dxa"/>
            <w:vAlign w:val="center"/>
          </w:tcPr>
          <w:p w14:paraId="2F925CB1" w14:textId="77777777" w:rsidR="00805E4F" w:rsidRPr="00B162B1" w:rsidRDefault="00805E4F" w:rsidP="00C8632F">
            <w:pPr>
              <w:bidi/>
              <w:jc w:val="center"/>
              <w:rPr>
                <w:rFonts w:ascii="Sakkal Majalla" w:hAnsi="Sakkal Majalla" w:cs="Sakkal Majalla"/>
                <w:noProof/>
                <w:sz w:val="29"/>
                <w:szCs w:val="29"/>
                <w:rtl/>
                <w:lang w:eastAsia="ar-SA"/>
              </w:rPr>
            </w:pPr>
          </w:p>
        </w:tc>
        <w:tc>
          <w:tcPr>
            <w:tcW w:w="2126" w:type="dxa"/>
            <w:vAlign w:val="center"/>
          </w:tcPr>
          <w:p w14:paraId="1CFAD057" w14:textId="77777777" w:rsidR="00805E4F" w:rsidRPr="00B162B1" w:rsidRDefault="00805E4F" w:rsidP="00C8632F">
            <w:pPr>
              <w:bidi/>
              <w:jc w:val="center"/>
              <w:rPr>
                <w:rFonts w:ascii="Sakkal Majalla" w:hAnsi="Sakkal Majalla" w:cs="Sakkal Majalla"/>
                <w:noProof/>
                <w:sz w:val="29"/>
                <w:szCs w:val="29"/>
                <w:rtl/>
                <w:lang w:eastAsia="ar-SA"/>
              </w:rPr>
            </w:pPr>
          </w:p>
        </w:tc>
      </w:tr>
    </w:tbl>
    <w:p w14:paraId="61B89304" w14:textId="77777777" w:rsidR="00805E4F" w:rsidRPr="00B162B1" w:rsidRDefault="00805E4F" w:rsidP="00805E4F">
      <w:pPr>
        <w:bidi/>
        <w:spacing w:after="0" w:line="240" w:lineRule="auto"/>
        <w:jc w:val="lowKashida"/>
        <w:rPr>
          <w:rFonts w:ascii="Sakkal Majalla" w:hAnsi="Sakkal Majalla" w:cs="Sakkal Majalla"/>
          <w:b/>
          <w:bCs/>
          <w:noProof/>
          <w:sz w:val="10"/>
          <w:szCs w:val="10"/>
          <w:rtl/>
          <w:lang w:eastAsia="ar-SA"/>
        </w:rPr>
      </w:pPr>
    </w:p>
    <w:p w14:paraId="00ECE3AA"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(3)</w:t>
      </w:r>
    </w:p>
    <w:p w14:paraId="1AE690C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اسم المؤسسة ومقرها ونطاق عملها </w:t>
      </w:r>
    </w:p>
    <w:p w14:paraId="1A4C0519"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يكون اسم المؤسسة المنشأة وفقاً لأحكام هذا النظام مؤسسة  [..........................................]</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ويكون مقرها الرئيسي إمارة [....................................]</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ونطاق عملها الجغرافي دولة الإمارات العربية المتحدة</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وفق الضوابط والإجراءات المقررة في المرسوم بقانون ولائحتة التنفيذية.</w:t>
      </w:r>
    </w:p>
    <w:p w14:paraId="716C4BE9"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(4)</w:t>
      </w:r>
    </w:p>
    <w:p w14:paraId="62A9183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 xml:space="preserve">مجال عمل وأنشطة المؤسسة </w:t>
      </w:r>
      <w:r w:rsidRPr="00B162B1">
        <w:rPr>
          <w:rFonts w:ascii="Sakkal Majalla" w:hAnsi="Sakkal Majalla" w:cs="Sakkal Majalla"/>
          <w:b/>
          <w:bCs/>
          <w:noProof/>
          <w:sz w:val="29"/>
          <w:szCs w:val="29"/>
          <w:rtl/>
          <w:lang w:eastAsia="ar-SA"/>
        </w:rPr>
        <w:t xml:space="preserve"> </w:t>
      </w:r>
    </w:p>
    <w:p w14:paraId="0C124A00"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 xml:space="preserve">تعمل المؤسسة في مجال </w:t>
      </w:r>
      <w:r w:rsidRPr="00B162B1">
        <w:rPr>
          <w:rtl/>
        </w:rPr>
        <w:footnoteReference w:id="2"/>
      </w:r>
      <w:r w:rsidRPr="00B162B1">
        <w:rPr>
          <w:rFonts w:ascii="Sakkal Majalla" w:hAnsi="Sakkal Majalla" w:cs="Sakkal Majalla"/>
          <w:noProof/>
          <w:sz w:val="29"/>
          <w:szCs w:val="29"/>
          <w:lang w:eastAsia="ar-SA"/>
        </w:rPr>
        <w:t xml:space="preserve"> [....................................]</w:t>
      </w:r>
      <w:r w:rsidRPr="00B162B1">
        <w:rPr>
          <w:rFonts w:ascii="Sakkal Majalla" w:hAnsi="Sakkal Majalla" w:cs="Sakkal Majalla" w:hint="cs"/>
          <w:noProof/>
          <w:sz w:val="29"/>
          <w:szCs w:val="29"/>
          <w:rtl/>
          <w:lang w:eastAsia="ar-SA"/>
        </w:rPr>
        <w:t xml:space="preserve">، وتسعى المؤسسة  بشكل خاص إلى تحقيق </w:t>
      </w:r>
      <w:r w:rsidRPr="00B162B1">
        <w:rPr>
          <w:rFonts w:ascii="Sakkal Majalla" w:hAnsi="Sakkal Majalla" w:cs="Sakkal Majalla"/>
          <w:noProof/>
          <w:sz w:val="29"/>
          <w:szCs w:val="29"/>
          <w:rtl/>
          <w:lang w:eastAsia="ar-SA"/>
        </w:rPr>
        <w:t xml:space="preserve">مجموعة من الأنشطة والبرامج ذات العلاقة بمجال </w:t>
      </w:r>
      <w:r w:rsidRPr="00B162B1">
        <w:rPr>
          <w:rFonts w:ascii="Sakkal Majalla" w:hAnsi="Sakkal Majalla" w:cs="Sakkal Majalla" w:hint="cs"/>
          <w:noProof/>
          <w:sz w:val="29"/>
          <w:szCs w:val="29"/>
          <w:rtl/>
          <w:lang w:eastAsia="ar-SA"/>
        </w:rPr>
        <w:t xml:space="preserve">عملها، بما يساهم في </w:t>
      </w:r>
      <w:r w:rsidRPr="00B162B1">
        <w:rPr>
          <w:rFonts w:ascii="Sakkal Majalla" w:hAnsi="Sakkal Majalla" w:cs="Sakkal Majalla"/>
          <w:noProof/>
          <w:sz w:val="29"/>
          <w:szCs w:val="29"/>
          <w:rtl/>
          <w:lang w:eastAsia="ar-SA"/>
        </w:rPr>
        <w:t>خدمة المجتمع وتعزيز التنمية المستدامة وفق الأهداف المعتمدة له</w:t>
      </w:r>
      <w:r w:rsidRPr="00B162B1">
        <w:rPr>
          <w:rFonts w:ascii="Sakkal Majalla" w:hAnsi="Sakkal Majalla" w:cs="Sakkal Majalla" w:hint="cs"/>
          <w:noProof/>
          <w:sz w:val="29"/>
          <w:szCs w:val="29"/>
          <w:rtl/>
          <w:lang w:eastAsia="ar-SA"/>
        </w:rPr>
        <w:t>ا، ومنها على سبيل المثال لا الحصر:</w:t>
      </w:r>
    </w:p>
    <w:p w14:paraId="34ADA3F0"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p>
    <w:p w14:paraId="04770209" w14:textId="77777777" w:rsidR="00805E4F" w:rsidRPr="00B162B1" w:rsidRDefault="00805E4F" w:rsidP="00805E4F">
      <w:pPr>
        <w:pStyle w:val="ListParagraph"/>
        <w:numPr>
          <w:ilvl w:val="0"/>
          <w:numId w:val="5"/>
        </w:numPr>
        <w:bidi/>
        <w:spacing w:after="0" w:line="240" w:lineRule="auto"/>
        <w:ind w:left="340" w:hanging="270"/>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lastRenderedPageBreak/>
        <w:t>..........................................................................................................................................</w:t>
      </w:r>
    </w:p>
    <w:p w14:paraId="6495D08F" w14:textId="77777777" w:rsidR="00805E4F" w:rsidRPr="00B162B1" w:rsidRDefault="00805E4F" w:rsidP="00805E4F">
      <w:pPr>
        <w:pStyle w:val="ListParagraph"/>
        <w:numPr>
          <w:ilvl w:val="0"/>
          <w:numId w:val="5"/>
        </w:numPr>
        <w:bidi/>
        <w:spacing w:after="0" w:line="240" w:lineRule="auto"/>
        <w:ind w:left="340" w:hanging="270"/>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w:t>
      </w:r>
    </w:p>
    <w:p w14:paraId="626EEE1D" w14:textId="77777777" w:rsidR="00805E4F" w:rsidRPr="00B162B1" w:rsidRDefault="00805E4F" w:rsidP="00805E4F">
      <w:pPr>
        <w:pStyle w:val="ListParagraph"/>
        <w:numPr>
          <w:ilvl w:val="0"/>
          <w:numId w:val="5"/>
        </w:numPr>
        <w:bidi/>
        <w:spacing w:after="0" w:line="240" w:lineRule="auto"/>
        <w:ind w:left="340" w:hanging="270"/>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w:t>
      </w:r>
    </w:p>
    <w:p w14:paraId="54B1CB84" w14:textId="77777777" w:rsidR="00805E4F" w:rsidRPr="00B162B1" w:rsidRDefault="00805E4F" w:rsidP="00805E4F">
      <w:pPr>
        <w:pStyle w:val="ListParagraph"/>
        <w:numPr>
          <w:ilvl w:val="0"/>
          <w:numId w:val="5"/>
        </w:numPr>
        <w:bidi/>
        <w:spacing w:after="0" w:line="240" w:lineRule="auto"/>
        <w:ind w:left="340" w:hanging="270"/>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w:t>
      </w:r>
    </w:p>
    <w:p w14:paraId="43D95FE5" w14:textId="77777777" w:rsidR="00805E4F" w:rsidRPr="00B162B1" w:rsidRDefault="00805E4F" w:rsidP="00805E4F">
      <w:pPr>
        <w:pStyle w:val="ListParagraph"/>
        <w:numPr>
          <w:ilvl w:val="0"/>
          <w:numId w:val="5"/>
        </w:numPr>
        <w:bidi/>
        <w:spacing w:after="0" w:line="240" w:lineRule="auto"/>
        <w:ind w:left="340" w:hanging="270"/>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w:t>
      </w:r>
    </w:p>
    <w:p w14:paraId="05409EF9"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w:t>
      </w:r>
      <w:r w:rsidRPr="00B162B1">
        <w:rPr>
          <w:rFonts w:ascii="Sakkal Majalla" w:hAnsi="Sakkal Majalla" w:cs="Sakkal Majalla"/>
          <w:b/>
          <w:bCs/>
          <w:noProof/>
          <w:sz w:val="29"/>
          <w:szCs w:val="29"/>
          <w:lang w:eastAsia="ar-SA"/>
        </w:rPr>
        <w:t xml:space="preserve"> (5) </w:t>
      </w:r>
    </w:p>
    <w:p w14:paraId="1B1F749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أهداف المؤسسة</w:t>
      </w:r>
    </w:p>
    <w:p w14:paraId="20C7F522" w14:textId="77777777" w:rsidR="00805E4F" w:rsidRPr="00B162B1" w:rsidRDefault="00805E4F" w:rsidP="00805E4F">
      <w:pPr>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في سبيل تحقيق أنشطة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وتنفيذ رسالتها، تسعى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إلى تحقيق مجموعة من الأهداف الاستراتيجية والتنفيذية التي تتكامل مع خطط التنمية الوطنية، وتتماشى مع التشريعات والأنظمة المعمول بها في الدولة، وذلك على النحو التالي</w:t>
      </w:r>
      <w:r w:rsidRPr="00B162B1">
        <w:rPr>
          <w:rFonts w:ascii="Sakkal Majalla" w:hAnsi="Sakkal Majalla" w:cs="Sakkal Majalla"/>
          <w:noProof/>
          <w:sz w:val="29"/>
          <w:szCs w:val="29"/>
          <w:lang w:eastAsia="ar-SA"/>
        </w:rPr>
        <w:t>:</w:t>
      </w:r>
    </w:p>
    <w:p w14:paraId="3213E900" w14:textId="77777777" w:rsidR="00805E4F" w:rsidRPr="00B162B1" w:rsidRDefault="00805E4F" w:rsidP="00805E4F">
      <w:pPr>
        <w:pStyle w:val="ListParagraph"/>
        <w:numPr>
          <w:ilvl w:val="0"/>
          <w:numId w:val="45"/>
        </w:numPr>
        <w:bidi/>
        <w:spacing w:after="0" w:line="240" w:lineRule="auto"/>
        <w:ind w:left="333"/>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w:t>
      </w:r>
    </w:p>
    <w:p w14:paraId="40DE8210" w14:textId="77777777" w:rsidR="00805E4F" w:rsidRPr="00B162B1" w:rsidRDefault="00805E4F" w:rsidP="00805E4F">
      <w:pPr>
        <w:pStyle w:val="ListParagraph"/>
        <w:numPr>
          <w:ilvl w:val="0"/>
          <w:numId w:val="45"/>
        </w:numPr>
        <w:bidi/>
        <w:spacing w:after="0" w:line="240" w:lineRule="auto"/>
        <w:ind w:left="333"/>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w:t>
      </w:r>
    </w:p>
    <w:p w14:paraId="33306A38" w14:textId="77777777" w:rsidR="00805E4F" w:rsidRPr="00B162B1" w:rsidRDefault="00805E4F" w:rsidP="00805E4F">
      <w:pPr>
        <w:pStyle w:val="ListParagraph"/>
        <w:numPr>
          <w:ilvl w:val="0"/>
          <w:numId w:val="45"/>
        </w:numPr>
        <w:bidi/>
        <w:spacing w:after="0" w:line="240" w:lineRule="auto"/>
        <w:ind w:left="333"/>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w:t>
      </w:r>
    </w:p>
    <w:p w14:paraId="6367A7FB" w14:textId="77777777" w:rsidR="00805E4F" w:rsidRPr="00B162B1" w:rsidRDefault="00805E4F" w:rsidP="00805E4F">
      <w:pPr>
        <w:pStyle w:val="ListParagraph"/>
        <w:numPr>
          <w:ilvl w:val="0"/>
          <w:numId w:val="45"/>
        </w:numPr>
        <w:bidi/>
        <w:spacing w:after="0" w:line="240" w:lineRule="auto"/>
        <w:ind w:left="333"/>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w:t>
      </w:r>
    </w:p>
    <w:p w14:paraId="1AA42685" w14:textId="77777777" w:rsidR="00805E4F" w:rsidRPr="00B162B1" w:rsidRDefault="00805E4F" w:rsidP="00805E4F">
      <w:pPr>
        <w:pStyle w:val="ListParagraph"/>
        <w:numPr>
          <w:ilvl w:val="0"/>
          <w:numId w:val="45"/>
        </w:numPr>
        <w:bidi/>
        <w:spacing w:after="0" w:line="240" w:lineRule="auto"/>
        <w:ind w:left="333"/>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w:t>
      </w:r>
    </w:p>
    <w:p w14:paraId="26668A18"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6</w:t>
      </w:r>
      <w:r w:rsidRPr="00B162B1">
        <w:rPr>
          <w:rFonts w:ascii="Sakkal Majalla" w:hAnsi="Sakkal Majalla" w:cs="Sakkal Majalla"/>
          <w:b/>
          <w:bCs/>
          <w:noProof/>
          <w:sz w:val="29"/>
          <w:szCs w:val="29"/>
          <w:rtl/>
          <w:lang w:eastAsia="ar-SA"/>
        </w:rPr>
        <w:t xml:space="preserve">) </w:t>
      </w:r>
    </w:p>
    <w:p w14:paraId="46CC830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الفئات المستهدفة من أنشطة المؤسسة</w:t>
      </w:r>
      <w:r w:rsidRPr="00B162B1">
        <w:rPr>
          <w:rStyle w:val="FootnoteReference"/>
          <w:rFonts w:ascii="Sakkal Majalla" w:hAnsi="Sakkal Majalla" w:cs="Sakkal Majalla"/>
          <w:b/>
          <w:bCs/>
          <w:noProof/>
          <w:sz w:val="29"/>
          <w:szCs w:val="29"/>
          <w:rtl/>
          <w:lang w:eastAsia="ar-SA"/>
        </w:rPr>
        <w:footnoteReference w:id="3"/>
      </w:r>
    </w:p>
    <w:p w14:paraId="2ECB61E2"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تسعى المؤسسة لتقديم خدمات رائدة ومتميزة لكلً من الفئات التالية (................................، ...................................،.......................................،...........................................................)، وللمؤسسة بعد موافقة السلطة المختصة تغيير أو تعديل الفئات المستهدفة من خدماتها وبرامجها.</w:t>
      </w:r>
    </w:p>
    <w:p w14:paraId="4B76F9BC"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الباب الثاني</w:t>
      </w:r>
    </w:p>
    <w:p w14:paraId="2E578AF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مجلس الأمناء </w:t>
      </w:r>
    </w:p>
    <w:p w14:paraId="6F7A4419"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7</w:t>
      </w:r>
      <w:r w:rsidRPr="00B162B1">
        <w:rPr>
          <w:rFonts w:ascii="Sakkal Majalla" w:hAnsi="Sakkal Majalla" w:cs="Sakkal Majalla"/>
          <w:b/>
          <w:bCs/>
          <w:noProof/>
          <w:sz w:val="29"/>
          <w:szCs w:val="29"/>
          <w:rtl/>
          <w:lang w:eastAsia="ar-SA"/>
        </w:rPr>
        <w:t xml:space="preserve">) </w:t>
      </w:r>
    </w:p>
    <w:p w14:paraId="40935949"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أعضاء المجلس</w:t>
      </w:r>
    </w:p>
    <w:p w14:paraId="6FD51611" w14:textId="77777777" w:rsidR="00805E4F" w:rsidRPr="00B162B1" w:rsidRDefault="00805E4F" w:rsidP="00805E4F">
      <w:pPr>
        <w:pStyle w:val="ListParagraph"/>
        <w:numPr>
          <w:ilvl w:val="0"/>
          <w:numId w:val="8"/>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يدير شؤون المؤسسة مجلس يسمى (مجلس الأمناء) ويتكون المجلس من عدد (         ) </w:t>
      </w:r>
      <w:r w:rsidRPr="00B162B1">
        <w:rPr>
          <w:rStyle w:val="FootnoteReference"/>
          <w:rFonts w:ascii="Sakkal Majalla" w:hAnsi="Sakkal Majalla" w:cs="Sakkal Majalla"/>
          <w:noProof/>
          <w:sz w:val="29"/>
          <w:szCs w:val="29"/>
          <w:rtl/>
          <w:lang w:eastAsia="ar-SA"/>
        </w:rPr>
        <w:footnoteReference w:id="4"/>
      </w:r>
      <w:r w:rsidRPr="00B162B1">
        <w:rPr>
          <w:rFonts w:ascii="Sakkal Majalla" w:hAnsi="Sakkal Majalla" w:cs="Sakkal Majalla"/>
          <w:noProof/>
          <w:sz w:val="29"/>
          <w:szCs w:val="29"/>
          <w:rtl/>
          <w:lang w:eastAsia="ar-SA"/>
        </w:rPr>
        <w:t xml:space="preserve">عضواً، يتم اختيارهم وتعينهم من قبل المؤسس / المؤسسين، وفقاً للضوابط والإجراءات المقررة في هذا النظام، وتكون دورة المجلس (        ) </w:t>
      </w:r>
      <w:r w:rsidRPr="00B162B1">
        <w:rPr>
          <w:rStyle w:val="FootnoteReference"/>
          <w:rFonts w:ascii="Sakkal Majalla" w:hAnsi="Sakkal Majalla" w:cs="Sakkal Majalla"/>
          <w:noProof/>
          <w:sz w:val="29"/>
          <w:szCs w:val="29"/>
          <w:rtl/>
          <w:lang w:eastAsia="ar-SA"/>
        </w:rPr>
        <w:footnoteReference w:id="5"/>
      </w:r>
      <w:r w:rsidRPr="00B162B1">
        <w:rPr>
          <w:rFonts w:ascii="Sakkal Majalla" w:hAnsi="Sakkal Majalla" w:cs="Sakkal Majalla"/>
          <w:noProof/>
          <w:sz w:val="29"/>
          <w:szCs w:val="29"/>
          <w:rtl/>
          <w:lang w:eastAsia="ar-SA"/>
        </w:rPr>
        <w:t>سنة، تبدأ من تاريخ التعيين وتنهتي في : 30 أبريل من السنة التي تنتهي فيها دورة المجلس.</w:t>
      </w:r>
    </w:p>
    <w:p w14:paraId="5CBC6E21" w14:textId="77777777" w:rsidR="00805E4F" w:rsidRPr="00B162B1" w:rsidRDefault="00805E4F" w:rsidP="00805E4F">
      <w:pPr>
        <w:pStyle w:val="ListParagraph"/>
        <w:numPr>
          <w:ilvl w:val="0"/>
          <w:numId w:val="8"/>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lastRenderedPageBreak/>
        <w:t>إذا انتهت مدة العضوية في المجلس دون إعادة تشكيله لأي سبب، فيستمِر الرّئيس ونائِبه والأعضاء في أداء مهامهم وواجباتِهم ومسؤوليّاتِهم إلى حين إعادة التعيين أوتعيين أعضاء جُدُد بدلاً عنهُم، أو صدور أية قرارات من السلطة المختصة في هذا الشأن. وتكون قرارات وتوصِيات المجلس في هذه الحالة صحيحة.</w:t>
      </w:r>
    </w:p>
    <w:p w14:paraId="43D9CDD1" w14:textId="77777777" w:rsidR="00805E4F" w:rsidRPr="00B162B1" w:rsidRDefault="00805E4F" w:rsidP="00805E4F">
      <w:pPr>
        <w:pStyle w:val="ListParagraph"/>
        <w:numPr>
          <w:ilvl w:val="0"/>
          <w:numId w:val="8"/>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يجب ألا تقل نسبة عدد أعضاء المجلس </w:t>
      </w:r>
      <w:r w:rsidRPr="00B162B1">
        <w:rPr>
          <w:rFonts w:ascii="Sakkal Majalla" w:hAnsi="Sakkal Majalla" w:cs="Sakkal Majalla" w:hint="cs"/>
          <w:noProof/>
          <w:sz w:val="29"/>
          <w:szCs w:val="29"/>
          <w:rtl/>
          <w:lang w:eastAsia="ar-SA"/>
        </w:rPr>
        <w:t xml:space="preserve">من </w:t>
      </w:r>
      <w:r w:rsidRPr="00B162B1">
        <w:rPr>
          <w:rFonts w:ascii="Sakkal Majalla" w:hAnsi="Sakkal Majalla" w:cs="Sakkal Majalla"/>
          <w:noProof/>
          <w:sz w:val="29"/>
          <w:szCs w:val="29"/>
          <w:rtl/>
          <w:lang w:eastAsia="ar-SA"/>
        </w:rPr>
        <w:t xml:space="preserve">الحاملين لجنسية الدولة عن ( ....... %) </w:t>
      </w:r>
      <w:r w:rsidRPr="00B162B1">
        <w:rPr>
          <w:rStyle w:val="FootnoteReference"/>
          <w:rFonts w:ascii="Sakkal Majalla" w:hAnsi="Sakkal Majalla" w:cs="Sakkal Majalla"/>
          <w:noProof/>
          <w:sz w:val="29"/>
          <w:szCs w:val="29"/>
          <w:rtl/>
          <w:lang w:eastAsia="ar-SA"/>
        </w:rPr>
        <w:footnoteReference w:id="6"/>
      </w:r>
      <w:r w:rsidRPr="00B162B1">
        <w:rPr>
          <w:rFonts w:ascii="Sakkal Majalla" w:hAnsi="Sakkal Majalla" w:cs="Sakkal Majalla"/>
          <w:noProof/>
          <w:sz w:val="29"/>
          <w:szCs w:val="29"/>
          <w:rtl/>
          <w:lang w:eastAsia="ar-SA"/>
        </w:rPr>
        <w:t xml:space="preserve">من إجمالي عدد أعضاء المجلس والمحدد في </w:t>
      </w:r>
      <w:r w:rsidRPr="00B162B1">
        <w:rPr>
          <w:rFonts w:ascii="Sakkal Majalla" w:hAnsi="Sakkal Majalla" w:cs="Sakkal Majalla" w:hint="cs"/>
          <w:noProof/>
          <w:sz w:val="29"/>
          <w:szCs w:val="29"/>
          <w:rtl/>
          <w:lang w:eastAsia="ar-SA"/>
        </w:rPr>
        <w:t xml:space="preserve">هذا </w:t>
      </w:r>
      <w:r w:rsidRPr="00B162B1">
        <w:rPr>
          <w:rFonts w:ascii="Sakkal Majalla" w:hAnsi="Sakkal Majalla" w:cs="Sakkal Majalla"/>
          <w:noProof/>
          <w:sz w:val="29"/>
          <w:szCs w:val="29"/>
          <w:rtl/>
          <w:lang w:eastAsia="ar-SA"/>
        </w:rPr>
        <w:t>النظام.</w:t>
      </w:r>
    </w:p>
    <w:p w14:paraId="15B99F00"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8</w:t>
      </w:r>
      <w:r w:rsidRPr="00B162B1">
        <w:rPr>
          <w:rFonts w:ascii="Sakkal Majalla" w:hAnsi="Sakkal Majalla" w:cs="Sakkal Majalla"/>
          <w:b/>
          <w:bCs/>
          <w:noProof/>
          <w:sz w:val="29"/>
          <w:szCs w:val="29"/>
          <w:rtl/>
          <w:lang w:eastAsia="ar-SA"/>
        </w:rPr>
        <w:t>)</w:t>
      </w:r>
    </w:p>
    <w:p w14:paraId="0D156ED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الشروط الواجب توافرها في أعضاء مجلس الأمناء</w:t>
      </w:r>
    </w:p>
    <w:p w14:paraId="0A49C530"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يجب أن يتوافر في عضو مجلس الأمناء ذات الشروط المقررة للأعضاء المؤسسين، وذلك فقاً لأحكام المرسوم بقانون ولائحتة التنفيذية وهذا النظام.</w:t>
      </w:r>
    </w:p>
    <w:p w14:paraId="4B1E73D1"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ألا يكون قد صدر بحقه قرار نهائي بالعزل من عضوية مجلس إدارة مؤسسة نفع عام أخرى.</w:t>
      </w:r>
    </w:p>
    <w:p w14:paraId="6A4DE74C"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ألا يكون موظفًا أو متعاقدًا بأجر أو مكافأة مع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أو أي من الجهات التي تتعامل معها ماليًا.</w:t>
      </w:r>
    </w:p>
    <w:p w14:paraId="49AF4EA9"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ألا يكون  </w:t>
      </w:r>
      <w:r w:rsidRPr="00B162B1">
        <w:rPr>
          <w:rFonts w:ascii="Sakkal Majalla" w:hAnsi="Sakkal Majalla" w:cs="Sakkal Majalla" w:hint="cs"/>
          <w:noProof/>
          <w:sz w:val="29"/>
          <w:szCs w:val="29"/>
          <w:rtl/>
          <w:lang w:eastAsia="ar-SA"/>
        </w:rPr>
        <w:t xml:space="preserve">له </w:t>
      </w:r>
      <w:r w:rsidRPr="00B162B1">
        <w:rPr>
          <w:rFonts w:ascii="Sakkal Majalla" w:hAnsi="Sakkal Majalla" w:cs="Sakkal Majalla"/>
          <w:noProof/>
          <w:sz w:val="29"/>
          <w:szCs w:val="29"/>
          <w:rtl/>
          <w:lang w:eastAsia="ar-SA"/>
        </w:rPr>
        <w:t xml:space="preserve">مصلحة مباشرة أو غير مباشرة مع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من شأنها التأثير على استقلالية قراراته.</w:t>
      </w:r>
    </w:p>
    <w:p w14:paraId="6569937E"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الالتزام بالإفصاح عن أي علاقة أو مصلحة مالية أو وظيفية مع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أو مع أي من الأطراف ذات العلاقة.</w:t>
      </w:r>
    </w:p>
    <w:p w14:paraId="1E4C2A68"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أن يكون قادرًا على تخصيص الوقت والجهد المناسب لأداء مهام العضوية وحضور اجتماعات المجلس.لا يجوز الجمع بين عضوية المجلس في أكثر من مؤسسة أهلية تهدف إلى تحقيق النشاط ذاته باستثناء عضوية الاتحاد، ومع ذلك يجوز لرئيس السلطة المختصة أو من يفوضه الموافقة على الجمع بين عضوية أكثر من مجلس إدارة إذا رأى مبرراً لذلك</w:t>
      </w:r>
      <w:r w:rsidRPr="00B162B1">
        <w:rPr>
          <w:rFonts w:ascii="Sakkal Majalla" w:hAnsi="Sakkal Majalla" w:cs="Sakkal Majalla"/>
          <w:noProof/>
          <w:sz w:val="29"/>
          <w:szCs w:val="29"/>
          <w:lang w:eastAsia="ar-SA"/>
        </w:rPr>
        <w:t>.</w:t>
      </w:r>
    </w:p>
    <w:p w14:paraId="6B03A541"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لا يجوز الجمع بين عضوية المجلس والعمل لدى المؤسسة ذاتها بأجر أو مكافأة إلا بموافقة السلطة المختصة</w:t>
      </w:r>
      <w:r w:rsidRPr="00B162B1">
        <w:rPr>
          <w:rFonts w:ascii="Sakkal Majalla" w:hAnsi="Sakkal Majalla" w:cs="Sakkal Majalla"/>
          <w:noProof/>
          <w:sz w:val="29"/>
          <w:szCs w:val="29"/>
          <w:lang w:eastAsia="ar-SA" w:bidi="ar-AE"/>
        </w:rPr>
        <w:t>.</w:t>
      </w:r>
    </w:p>
    <w:p w14:paraId="05E7A7C7"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hint="cs"/>
          <w:noProof/>
          <w:sz w:val="29"/>
          <w:szCs w:val="29"/>
          <w:rtl/>
          <w:lang w:eastAsia="ar-SA"/>
        </w:rPr>
        <w:t>............................................................................................</w:t>
      </w:r>
      <w:r w:rsidRPr="00B162B1">
        <w:rPr>
          <w:rStyle w:val="FootnoteReference"/>
          <w:rFonts w:ascii="Sakkal Majalla" w:hAnsi="Sakkal Majalla" w:cs="Sakkal Majalla"/>
          <w:noProof/>
          <w:sz w:val="29"/>
          <w:szCs w:val="29"/>
          <w:lang w:eastAsia="ar-SA"/>
        </w:rPr>
        <w:footnoteReference w:id="7"/>
      </w:r>
    </w:p>
    <w:p w14:paraId="231C25D5" w14:textId="77777777" w:rsidR="00805E4F" w:rsidRPr="00B162B1" w:rsidRDefault="00805E4F" w:rsidP="00805E4F">
      <w:pPr>
        <w:pStyle w:val="ListParagraph"/>
        <w:numPr>
          <w:ilvl w:val="0"/>
          <w:numId w:val="12"/>
        </w:numPr>
        <w:bidi/>
        <w:spacing w:after="0" w:line="240" w:lineRule="auto"/>
        <w:ind w:left="429"/>
        <w:jc w:val="lowKashida"/>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w:t>
      </w:r>
    </w:p>
    <w:p w14:paraId="09E41A20" w14:textId="77777777" w:rsidR="00805E4F" w:rsidRPr="00B162B1" w:rsidRDefault="00805E4F" w:rsidP="00805E4F">
      <w:pPr>
        <w:bidi/>
        <w:spacing w:after="0" w:line="240" w:lineRule="auto"/>
        <w:ind w:left="69"/>
        <w:jc w:val="center"/>
        <w:rPr>
          <w:rFonts w:ascii="Sakkal Majalla" w:hAnsi="Sakkal Majalla" w:cs="Sakkal Majalla"/>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9</w:t>
      </w:r>
      <w:r w:rsidRPr="00B162B1">
        <w:rPr>
          <w:rFonts w:ascii="Sakkal Majalla" w:hAnsi="Sakkal Majalla" w:cs="Sakkal Majalla"/>
          <w:b/>
          <w:bCs/>
          <w:noProof/>
          <w:sz w:val="29"/>
          <w:szCs w:val="29"/>
          <w:rtl/>
          <w:lang w:eastAsia="ar-SA"/>
        </w:rPr>
        <w:t>)</w:t>
      </w:r>
    </w:p>
    <w:p w14:paraId="0ECAE484"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ضوابط اختيار  وتعيين مجلس الأمناء</w:t>
      </w:r>
    </w:p>
    <w:p w14:paraId="18AD59D9" w14:textId="77777777" w:rsidR="00805E4F" w:rsidRPr="00B162B1" w:rsidRDefault="00805E4F" w:rsidP="00805E4F">
      <w:pPr>
        <w:pStyle w:val="ListParagraph"/>
        <w:numPr>
          <w:ilvl w:val="0"/>
          <w:numId w:val="1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على المؤسسة تعبئة استمارة بيانات أعضاء مجلس الأمناء، وفق النموذج المعد من قبل السلطة المختصة، على أن تتضمن (اسم العضو – الجنسية – تاريخ الميلاد – مكان الإقامة -) وأية بيانات أخرى تحددها السلطة المختصة.</w:t>
      </w:r>
    </w:p>
    <w:p w14:paraId="4D5C8EA8" w14:textId="77777777" w:rsidR="00805E4F" w:rsidRPr="00B162B1" w:rsidRDefault="00805E4F" w:rsidP="00805E4F">
      <w:pPr>
        <w:pStyle w:val="ListParagraph"/>
        <w:numPr>
          <w:ilvl w:val="0"/>
          <w:numId w:val="1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تقدم المؤسسة إلى السلطة المختصة طلب تعيين أو إعادة تعيين أعضاء مجلس الأمناء وذلك قبل شهر على الأقل من تاريخ إنتهاء الدورة الحالية للمجلس وذلك للبت فيها، على أن يرفق بالطلب استمارات بيانات أعضاء المجلس والمنصوص عليها في البند (1) من هذه المادة.</w:t>
      </w:r>
    </w:p>
    <w:p w14:paraId="72D99F0A" w14:textId="77777777" w:rsidR="00805E4F" w:rsidRPr="00B162B1" w:rsidRDefault="00805E4F" w:rsidP="00805E4F">
      <w:pPr>
        <w:pStyle w:val="ListParagraph"/>
        <w:numPr>
          <w:ilvl w:val="0"/>
          <w:numId w:val="1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lastRenderedPageBreak/>
        <w:t>في حال تم استبعاد أي عضو من قبل السلطة المختصة، تقوم المؤسسة بإختيار وترشيح أعضاء جدد وفقاً للعد الذي تم استبعاده، ويتم موافاة السلطة المختصة باستمارة بيانات الأعضاء، وذلك خلال (5) خمسة أيام على الأكثر من تاريخ إخطار المؤسسة بقرار الاستبعاد.</w:t>
      </w:r>
    </w:p>
    <w:p w14:paraId="367079B5" w14:textId="77B3019C" w:rsidR="00805E4F" w:rsidRPr="00B162B1" w:rsidRDefault="00805E4F" w:rsidP="00805E4F">
      <w:pPr>
        <w:pStyle w:val="ListParagraph"/>
        <w:numPr>
          <w:ilvl w:val="0"/>
          <w:numId w:val="1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في حال الموافقة يقوم المؤسس / المؤسسين بإصدار قرار إداري بشأن تعيين أعضاء مجلس الأمناء، على أن يحدد القرار المناصب الإدارية لأعضاء المجلس، ويتم موافاة السلطة المختصة بنسخة من القرار وذلك خلال (5) خمسة أيام من تاريخ صدوره.</w:t>
      </w:r>
    </w:p>
    <w:p w14:paraId="13F9E95A"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10</w:t>
      </w:r>
      <w:r w:rsidRPr="00B162B1">
        <w:rPr>
          <w:rFonts w:ascii="Sakkal Majalla" w:hAnsi="Sakkal Majalla" w:cs="Sakkal Majalla"/>
          <w:b/>
          <w:bCs/>
          <w:noProof/>
          <w:sz w:val="29"/>
          <w:szCs w:val="29"/>
          <w:rtl/>
          <w:lang w:eastAsia="ar-SA"/>
        </w:rPr>
        <w:t xml:space="preserve">) </w:t>
      </w:r>
    </w:p>
    <w:p w14:paraId="7579D7F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المناصب الإدارية لمجلس الأمناء </w:t>
      </w:r>
    </w:p>
    <w:p w14:paraId="5E5E25DF" w14:textId="77777777" w:rsidR="00805E4F" w:rsidRPr="00B162B1" w:rsidRDefault="00805E4F" w:rsidP="00805E4F">
      <w:pPr>
        <w:bidi/>
        <w:spacing w:after="0" w:line="240" w:lineRule="auto"/>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يتكون مجلس أمناء المؤسسة الأهلية</w:t>
      </w:r>
      <w:r w:rsidRPr="00B162B1">
        <w:rPr>
          <w:rFonts w:ascii="Sakkal Majalla" w:hAnsi="Sakkal Majalla" w:cs="Sakkal Majalla" w:hint="cs"/>
          <w:b/>
          <w:bCs/>
          <w:noProof/>
          <w:sz w:val="29"/>
          <w:szCs w:val="29"/>
          <w:rtl/>
          <w:lang w:eastAsia="ar-SA"/>
        </w:rPr>
        <w:t xml:space="preserve"> </w:t>
      </w:r>
      <w:r w:rsidRPr="00B162B1">
        <w:rPr>
          <w:rFonts w:ascii="Sakkal Majalla" w:hAnsi="Sakkal Majalla" w:cs="Sakkal Majalla"/>
          <w:b/>
          <w:bCs/>
          <w:noProof/>
          <w:sz w:val="29"/>
          <w:szCs w:val="29"/>
          <w:rtl/>
          <w:lang w:eastAsia="ar-SA"/>
        </w:rPr>
        <w:t>من المناصب الإدارية الرئيسية التالية :</w:t>
      </w:r>
    </w:p>
    <w:p w14:paraId="5CDFB673" w14:textId="77777777" w:rsidR="00805E4F" w:rsidRPr="00B162B1" w:rsidRDefault="00805E4F" w:rsidP="00805E4F">
      <w:pPr>
        <w:pStyle w:val="ListParagraph"/>
        <w:numPr>
          <w:ilvl w:val="0"/>
          <w:numId w:val="9"/>
        </w:numPr>
        <w:bidi/>
        <w:spacing w:after="0" w:line="240" w:lineRule="auto"/>
        <w:ind w:left="429"/>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 xml:space="preserve">رئيس مجلس الأمناء. </w:t>
      </w:r>
    </w:p>
    <w:p w14:paraId="0D673CD6" w14:textId="77777777" w:rsidR="00805E4F" w:rsidRPr="00B162B1" w:rsidRDefault="00805E4F" w:rsidP="00805E4F">
      <w:pPr>
        <w:pStyle w:val="ListParagraph"/>
        <w:numPr>
          <w:ilvl w:val="0"/>
          <w:numId w:val="9"/>
        </w:numPr>
        <w:bidi/>
        <w:spacing w:after="0" w:line="240" w:lineRule="auto"/>
        <w:ind w:left="429"/>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نائب رئيس مجلس الأمناء.</w:t>
      </w:r>
    </w:p>
    <w:p w14:paraId="4C95962A" w14:textId="77777777" w:rsidR="00805E4F" w:rsidRPr="00B162B1" w:rsidRDefault="00805E4F" w:rsidP="00805E4F">
      <w:pPr>
        <w:pStyle w:val="ListParagraph"/>
        <w:numPr>
          <w:ilvl w:val="0"/>
          <w:numId w:val="9"/>
        </w:numPr>
        <w:bidi/>
        <w:spacing w:after="0" w:line="240" w:lineRule="auto"/>
        <w:ind w:left="429"/>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الأمين العام (المسؤول الإداري).</w:t>
      </w:r>
    </w:p>
    <w:p w14:paraId="21AE9A7B" w14:textId="77777777" w:rsidR="00805E4F" w:rsidRPr="00B162B1" w:rsidRDefault="00805E4F" w:rsidP="00805E4F">
      <w:pPr>
        <w:pStyle w:val="ListParagraph"/>
        <w:numPr>
          <w:ilvl w:val="0"/>
          <w:numId w:val="9"/>
        </w:numPr>
        <w:bidi/>
        <w:spacing w:after="0" w:line="240" w:lineRule="auto"/>
        <w:ind w:left="429"/>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أمين الصندوق (المسؤول المالي).</w:t>
      </w:r>
    </w:p>
    <w:p w14:paraId="426936A0" w14:textId="77777777" w:rsidR="00805E4F" w:rsidRPr="00B162B1" w:rsidRDefault="00805E4F" w:rsidP="00805E4F">
      <w:pPr>
        <w:pStyle w:val="ListParagraph"/>
        <w:numPr>
          <w:ilvl w:val="0"/>
          <w:numId w:val="9"/>
        </w:numPr>
        <w:bidi/>
        <w:spacing w:after="0" w:line="240" w:lineRule="auto"/>
        <w:ind w:left="429"/>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عضو مجلس الأمناء.</w:t>
      </w:r>
    </w:p>
    <w:p w14:paraId="59617F13" w14:textId="77777777" w:rsidR="00805E4F" w:rsidRPr="00B162B1" w:rsidRDefault="00805E4F" w:rsidP="00805E4F">
      <w:pPr>
        <w:pStyle w:val="ListParagraph"/>
        <w:numPr>
          <w:ilvl w:val="0"/>
          <w:numId w:val="9"/>
        </w:numPr>
        <w:bidi/>
        <w:spacing w:after="0" w:line="240" w:lineRule="auto"/>
        <w:ind w:left="429"/>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w:t>
      </w:r>
      <w:r w:rsidRPr="00B162B1">
        <w:rPr>
          <w:rStyle w:val="FootnoteReference"/>
          <w:rFonts w:ascii="Sakkal Majalla" w:hAnsi="Sakkal Majalla" w:cs="Sakkal Majalla"/>
          <w:noProof/>
          <w:sz w:val="29"/>
          <w:szCs w:val="29"/>
          <w:rtl/>
          <w:lang w:eastAsia="ar-SA"/>
        </w:rPr>
        <w:footnoteReference w:id="8"/>
      </w:r>
    </w:p>
    <w:p w14:paraId="0C54EBC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 xml:space="preserve">المادة  (11) </w:t>
      </w:r>
    </w:p>
    <w:p w14:paraId="30E5C5AD"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 xml:space="preserve">آلية توزيع المناصب الإدارية على أعضاء المجلس </w:t>
      </w:r>
    </w:p>
    <w:p w14:paraId="79DD40E8" w14:textId="77777777" w:rsidR="00805E4F" w:rsidRPr="00B162B1" w:rsidRDefault="00805E4F" w:rsidP="00805E4F">
      <w:pPr>
        <w:pStyle w:val="ListParagraph"/>
        <w:numPr>
          <w:ilvl w:val="0"/>
          <w:numId w:val="46"/>
        </w:numPr>
        <w:bidi/>
        <w:spacing w:after="0" w:line="240" w:lineRule="auto"/>
        <w:ind w:left="474"/>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يتعين أن يتضمن قرار تعيين مجلس الأمناء تحديد رئيس المجلس من بين الأعضاء المعينين</w:t>
      </w:r>
      <w:r w:rsidRPr="00B162B1">
        <w:rPr>
          <w:rFonts w:ascii="Sakkal Majalla" w:hAnsi="Sakkal Majalla" w:cs="Sakkal Majalla"/>
          <w:noProof/>
          <w:sz w:val="29"/>
          <w:szCs w:val="29"/>
          <w:lang w:eastAsia="ar-SA"/>
        </w:rPr>
        <w:t>.</w:t>
      </w:r>
    </w:p>
    <w:p w14:paraId="380FF3ED" w14:textId="77777777" w:rsidR="00805E4F" w:rsidRPr="00B162B1" w:rsidRDefault="00805E4F" w:rsidP="00805E4F">
      <w:pPr>
        <w:pStyle w:val="ListParagraph"/>
        <w:numPr>
          <w:ilvl w:val="0"/>
          <w:numId w:val="46"/>
        </w:numPr>
        <w:bidi/>
        <w:spacing w:after="0" w:line="240" w:lineRule="auto"/>
        <w:ind w:left="474"/>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يلتزم مجلس الأمناء بعقد اجتماعه الأول خلال مدة لا تتجاوز أسبوعًا من تاريخ صدور قرار تعيينه، وذلك لتوزيع باقي المناصب الإدارية بين أعضائه</w:t>
      </w:r>
      <w:r w:rsidRPr="00B162B1">
        <w:rPr>
          <w:rFonts w:ascii="Sakkal Majalla" w:hAnsi="Sakkal Majalla" w:cs="Sakkal Majalla"/>
          <w:noProof/>
          <w:sz w:val="29"/>
          <w:szCs w:val="29"/>
          <w:lang w:eastAsia="ar-SA"/>
        </w:rPr>
        <w:t>.</w:t>
      </w:r>
    </w:p>
    <w:p w14:paraId="570D9773" w14:textId="77777777" w:rsidR="00805E4F" w:rsidRPr="00B162B1" w:rsidRDefault="00805E4F" w:rsidP="00805E4F">
      <w:pPr>
        <w:pStyle w:val="ListParagraph"/>
        <w:numPr>
          <w:ilvl w:val="0"/>
          <w:numId w:val="46"/>
        </w:numPr>
        <w:bidi/>
        <w:spacing w:after="0" w:line="240" w:lineRule="auto"/>
        <w:ind w:left="474"/>
        <w:rPr>
          <w:rFonts w:ascii="Sakkal Majalla" w:hAnsi="Sakkal Majalla" w:cs="Sakkal Majalla"/>
          <w:noProof/>
          <w:sz w:val="29"/>
          <w:szCs w:val="29"/>
          <w:lang w:eastAsia="ar-SA"/>
        </w:rPr>
      </w:pPr>
      <w:r w:rsidRPr="00B162B1">
        <w:rPr>
          <w:rFonts w:ascii="Sakkal Majalla" w:hAnsi="Sakkal Majalla" w:cs="Sakkal Majalla" w:hint="eastAsia"/>
          <w:noProof/>
          <w:sz w:val="29"/>
          <w:szCs w:val="29"/>
          <w:rtl/>
          <w:lang w:eastAsia="ar-SA"/>
        </w:rPr>
        <w:t>يتم</w:t>
      </w:r>
      <w:r w:rsidRPr="00B162B1">
        <w:rPr>
          <w:rFonts w:ascii="Sakkal Majalla" w:hAnsi="Sakkal Majalla" w:cs="Sakkal Majalla"/>
          <w:noProof/>
          <w:sz w:val="29"/>
          <w:szCs w:val="29"/>
          <w:rtl/>
          <w:lang w:eastAsia="ar-SA"/>
        </w:rPr>
        <w:t xml:space="preserve"> توزيع المناصب الإدارية </w:t>
      </w:r>
      <w:r w:rsidRPr="00B162B1">
        <w:rPr>
          <w:rFonts w:ascii="Sakkal Majalla" w:hAnsi="Sakkal Majalla" w:cs="Sakkal Majalla" w:hint="eastAsia"/>
          <w:noProof/>
          <w:sz w:val="29"/>
          <w:szCs w:val="29"/>
          <w:rtl/>
          <w:lang w:eastAsia="ar-SA"/>
        </w:rPr>
        <w:t>الأخرى</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eastAsia"/>
          <w:noProof/>
          <w:sz w:val="29"/>
          <w:szCs w:val="29"/>
          <w:rtl/>
          <w:lang w:eastAsia="ar-SA"/>
        </w:rPr>
        <w:t>مثل</w:t>
      </w:r>
      <w:r w:rsidRPr="00B162B1">
        <w:rPr>
          <w:rFonts w:ascii="Sakkal Majalla" w:hAnsi="Sakkal Majalla" w:cs="Sakkal Majalla"/>
          <w:noProof/>
          <w:sz w:val="29"/>
          <w:szCs w:val="29"/>
          <w:rtl/>
          <w:lang w:eastAsia="ar-SA"/>
        </w:rPr>
        <w:t xml:space="preserve">(نائب الرئيس، أمين السر، أمين الصندوق، </w:t>
      </w:r>
      <w:r w:rsidRPr="00B162B1">
        <w:rPr>
          <w:rFonts w:ascii="Sakkal Majalla" w:hAnsi="Sakkal Majalla" w:cs="Sakkal Majalla" w:hint="eastAsia"/>
          <w:noProof/>
          <w:sz w:val="29"/>
          <w:szCs w:val="29"/>
          <w:rtl/>
          <w:lang w:eastAsia="ar-SA"/>
        </w:rPr>
        <w:t>وأية</w:t>
      </w:r>
      <w:r w:rsidRPr="00B162B1">
        <w:rPr>
          <w:rFonts w:ascii="Sakkal Majalla" w:hAnsi="Sakkal Majalla" w:cs="Sakkal Majalla"/>
          <w:noProof/>
          <w:sz w:val="29"/>
          <w:szCs w:val="29"/>
          <w:rtl/>
          <w:lang w:eastAsia="ar-SA"/>
        </w:rPr>
        <w:t xml:space="preserve"> مناصب </w:t>
      </w:r>
      <w:r w:rsidRPr="00B162B1">
        <w:rPr>
          <w:rFonts w:ascii="Sakkal Majalla" w:hAnsi="Sakkal Majalla" w:cs="Sakkal Majalla" w:hint="eastAsia"/>
          <w:noProof/>
          <w:sz w:val="29"/>
          <w:szCs w:val="29"/>
          <w:rtl/>
          <w:lang w:eastAsia="ar-SA"/>
        </w:rPr>
        <w:t>إدارية</w:t>
      </w:r>
      <w:r w:rsidRPr="00B162B1">
        <w:rPr>
          <w:rFonts w:ascii="Sakkal Majalla" w:hAnsi="Sakkal Majalla" w:cs="Sakkal Majalla"/>
          <w:noProof/>
          <w:sz w:val="29"/>
          <w:szCs w:val="29"/>
          <w:rtl/>
          <w:lang w:eastAsia="ar-SA"/>
        </w:rPr>
        <w:t xml:space="preserve"> أخرى يحددها النظام الأساسي) عن طريق التزكية والاتفاق الودي بين أعضاء المجلس في أول اجتماع رسمي له بعد التعيين</w:t>
      </w:r>
      <w:r w:rsidRPr="00B162B1">
        <w:rPr>
          <w:rFonts w:ascii="Sakkal Majalla" w:hAnsi="Sakkal Majalla" w:cs="Sakkal Majalla"/>
          <w:noProof/>
          <w:sz w:val="29"/>
          <w:szCs w:val="29"/>
          <w:lang w:eastAsia="ar-SA"/>
        </w:rPr>
        <w:t>.</w:t>
      </w:r>
    </w:p>
    <w:p w14:paraId="3F77F423" w14:textId="77777777" w:rsidR="00805E4F" w:rsidRPr="00B162B1" w:rsidRDefault="00805E4F" w:rsidP="00805E4F">
      <w:pPr>
        <w:pStyle w:val="ListParagraph"/>
        <w:numPr>
          <w:ilvl w:val="0"/>
          <w:numId w:val="46"/>
        </w:numPr>
        <w:bidi/>
        <w:spacing w:after="0" w:line="240" w:lineRule="auto"/>
        <w:ind w:left="474"/>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في حال تعذر التوافق بين الأعضاء على توزيع المناصب بالتزكية، يتم اللجوء إلى الانتخاب السري بين الأعضاء الحاضرين للاجتماع، وتحسم النتيجة وفقًا للأغلبية النسبية للأصوات</w:t>
      </w:r>
      <w:r w:rsidRPr="00B162B1">
        <w:rPr>
          <w:rFonts w:ascii="Sakkal Majalla" w:hAnsi="Sakkal Majalla" w:cs="Sakkal Majalla"/>
          <w:noProof/>
          <w:sz w:val="29"/>
          <w:szCs w:val="29"/>
          <w:lang w:eastAsia="ar-SA"/>
        </w:rPr>
        <w:t>.</w:t>
      </w:r>
    </w:p>
    <w:p w14:paraId="77DDC8FD" w14:textId="77777777" w:rsidR="00805E4F" w:rsidRPr="00B162B1" w:rsidRDefault="00805E4F" w:rsidP="00805E4F">
      <w:pPr>
        <w:pStyle w:val="ListParagraph"/>
        <w:numPr>
          <w:ilvl w:val="0"/>
          <w:numId w:val="46"/>
        </w:numPr>
        <w:bidi/>
        <w:spacing w:after="0" w:line="240" w:lineRule="auto"/>
        <w:ind w:left="474"/>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إذا تساوت الأصوات بين مرشحين أو أكثر على ذات المنصب، يُعاد التصويت بينهم فقط حتى يتم حسم النتيجة</w:t>
      </w:r>
      <w:r w:rsidRPr="00B162B1">
        <w:rPr>
          <w:rFonts w:ascii="Sakkal Majalla" w:hAnsi="Sakkal Majalla" w:cs="Sakkal Majalla"/>
          <w:noProof/>
          <w:sz w:val="29"/>
          <w:szCs w:val="29"/>
          <w:lang w:eastAsia="ar-SA"/>
        </w:rPr>
        <w:t>.</w:t>
      </w:r>
    </w:p>
    <w:p w14:paraId="12748FCB" w14:textId="77777777" w:rsidR="00805E4F" w:rsidRPr="00B162B1" w:rsidRDefault="00805E4F" w:rsidP="00805E4F">
      <w:pPr>
        <w:pStyle w:val="ListParagraph"/>
        <w:numPr>
          <w:ilvl w:val="0"/>
          <w:numId w:val="46"/>
        </w:numPr>
        <w:bidi/>
        <w:spacing w:after="0" w:line="240" w:lineRule="auto"/>
        <w:ind w:left="474"/>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تلتزم المؤسسة بموافاة السلطة المختصة بمحضر اجتماع مجلس الأمناء متضمنًا توزيع المناصب الإدارية، وذلك خلال مدة أقصاها أسبوع من تاريخ انعقاد الاجتماع</w:t>
      </w:r>
      <w:r w:rsidRPr="00B162B1">
        <w:rPr>
          <w:rFonts w:ascii="Sakkal Majalla" w:hAnsi="Sakkal Majalla" w:cs="Sakkal Majalla"/>
          <w:noProof/>
          <w:sz w:val="29"/>
          <w:szCs w:val="29"/>
          <w:lang w:eastAsia="ar-SA"/>
        </w:rPr>
        <w:t>.</w:t>
      </w:r>
    </w:p>
    <w:p w14:paraId="1CBD1838" w14:textId="77777777" w:rsidR="00805E4F" w:rsidRPr="00B162B1" w:rsidRDefault="00805E4F" w:rsidP="00805E4F">
      <w:pPr>
        <w:pStyle w:val="ListParagraph"/>
        <w:numPr>
          <w:ilvl w:val="0"/>
          <w:numId w:val="46"/>
        </w:numPr>
        <w:bidi/>
        <w:spacing w:after="0" w:line="240" w:lineRule="auto"/>
        <w:ind w:left="474"/>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lastRenderedPageBreak/>
        <w:t>يجوز أن يتضمن قرار تعيين مجلس الأمناء ، توزيع المناصب الإدارية بين أعضاء المجلس مباشرة ضمن القرار نفسه، على أن يُنَفَّذ ذلك وفق ما نص عليه القرار وتعتبر المناصب الموزعة نافذة من تاريخ القرار</w:t>
      </w:r>
      <w:r w:rsidRPr="00B162B1">
        <w:rPr>
          <w:rFonts w:ascii="Sakkal Majalla" w:hAnsi="Sakkal Majalla" w:cs="Sakkal Majalla"/>
          <w:noProof/>
          <w:sz w:val="29"/>
          <w:szCs w:val="29"/>
          <w:lang w:eastAsia="ar-SA"/>
        </w:rPr>
        <w:t>.</w:t>
      </w:r>
    </w:p>
    <w:p w14:paraId="1D56DC09"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12</w:t>
      </w:r>
      <w:r w:rsidRPr="00B162B1">
        <w:rPr>
          <w:rFonts w:ascii="Sakkal Majalla" w:hAnsi="Sakkal Majalla" w:cs="Sakkal Majalla"/>
          <w:b/>
          <w:bCs/>
          <w:noProof/>
          <w:sz w:val="29"/>
          <w:szCs w:val="29"/>
          <w:rtl/>
          <w:lang w:eastAsia="ar-SA"/>
        </w:rPr>
        <w:t>)</w:t>
      </w:r>
    </w:p>
    <w:p w14:paraId="284407E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إعادة تسكين المناصب الإدارية</w:t>
      </w:r>
    </w:p>
    <w:p w14:paraId="54EF2EEF" w14:textId="77777777" w:rsidR="00805E4F" w:rsidRPr="00B162B1" w:rsidRDefault="00805E4F" w:rsidP="00805E4F">
      <w:pPr>
        <w:pStyle w:val="ListParagraph"/>
        <w:numPr>
          <w:ilvl w:val="0"/>
          <w:numId w:val="3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يجوز للمؤسس إصدار قرار بإعادة توزيع المناصب الإدارية بين أعضاء مجلس الأمناء في أي وقت ولأي سبب يقدره، على أن يتم إخطار السلطة المختصة بنسخة من القرار خلال مدة لا تتجاوز </w:t>
      </w:r>
      <w:r w:rsidRPr="00B162B1">
        <w:rPr>
          <w:rFonts w:ascii="Sakkal Majalla" w:hAnsi="Sakkal Majalla" w:cs="Sakkal Majalla"/>
          <w:noProof/>
          <w:sz w:val="29"/>
          <w:szCs w:val="29"/>
          <w:lang w:eastAsia="ar-SA" w:bidi="ar-AE"/>
        </w:rPr>
        <w:t xml:space="preserve">(7) </w:t>
      </w:r>
      <w:r w:rsidRPr="00B162B1">
        <w:rPr>
          <w:rFonts w:ascii="Sakkal Majalla" w:hAnsi="Sakkal Majalla" w:cs="Sakkal Majalla"/>
          <w:noProof/>
          <w:sz w:val="29"/>
          <w:szCs w:val="29"/>
          <w:rtl/>
          <w:lang w:eastAsia="ar-SA" w:bidi="ar-AE"/>
        </w:rPr>
        <w:t>سبعة أيام من تاريخ صدوره</w:t>
      </w:r>
      <w:r w:rsidRPr="00B162B1">
        <w:rPr>
          <w:rFonts w:ascii="Sakkal Majalla" w:hAnsi="Sakkal Majalla" w:cs="Sakkal Majalla"/>
          <w:noProof/>
          <w:sz w:val="29"/>
          <w:szCs w:val="29"/>
          <w:lang w:eastAsia="ar-SA" w:bidi="ar-AE"/>
        </w:rPr>
        <w:t>.</w:t>
      </w:r>
    </w:p>
    <w:p w14:paraId="76E86BC0" w14:textId="77777777" w:rsidR="00805E4F" w:rsidRPr="00B162B1" w:rsidRDefault="00805E4F" w:rsidP="00805E4F">
      <w:pPr>
        <w:pStyle w:val="ListParagraph"/>
        <w:numPr>
          <w:ilvl w:val="0"/>
          <w:numId w:val="3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في حال خلو أي منصب من المناصب الرئيسية لمجلس الأمناء نتيجة استقالة العضو من المنصب مع احتفاظه بعضويته في المجلس، يتولى المؤسس تعيين من يشغل المنصب الشاغر من بين الأعضاء الحاليين، مع موافاة السلطة المختصة بنسخة من القرار خلال مدة لا تتجاوز </w:t>
      </w:r>
      <w:r w:rsidRPr="00B162B1">
        <w:rPr>
          <w:rFonts w:ascii="Sakkal Majalla" w:hAnsi="Sakkal Majalla" w:cs="Sakkal Majalla"/>
          <w:noProof/>
          <w:sz w:val="29"/>
          <w:szCs w:val="29"/>
          <w:lang w:eastAsia="ar-SA" w:bidi="ar-AE"/>
        </w:rPr>
        <w:t xml:space="preserve">(7) </w:t>
      </w:r>
      <w:r w:rsidRPr="00B162B1">
        <w:rPr>
          <w:rFonts w:ascii="Sakkal Majalla" w:hAnsi="Sakkal Majalla" w:cs="Sakkal Majalla"/>
          <w:noProof/>
          <w:sz w:val="29"/>
          <w:szCs w:val="29"/>
          <w:rtl/>
          <w:lang w:eastAsia="ar-SA" w:bidi="ar-AE"/>
        </w:rPr>
        <w:t>سبعة أيام من تاريخ صدوره</w:t>
      </w:r>
      <w:r w:rsidRPr="00B162B1">
        <w:rPr>
          <w:rFonts w:ascii="Sakkal Majalla" w:hAnsi="Sakkal Majalla" w:cs="Sakkal Majalla"/>
          <w:noProof/>
          <w:sz w:val="29"/>
          <w:szCs w:val="29"/>
          <w:lang w:eastAsia="ar-SA" w:bidi="ar-AE"/>
        </w:rPr>
        <w:t>.</w:t>
      </w:r>
    </w:p>
    <w:p w14:paraId="4D7A984A" w14:textId="77777777" w:rsidR="00805E4F" w:rsidRPr="00B162B1" w:rsidRDefault="00805E4F" w:rsidP="00805E4F">
      <w:pPr>
        <w:pStyle w:val="ListParagraph"/>
        <w:numPr>
          <w:ilvl w:val="0"/>
          <w:numId w:val="3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إذا خَلَا أي منصب من المناصب الرئيسية بمجلس الأمناء نتيجة استقالة العضو من عضوية المجلس أو انسحابه منها، يتولى المؤسس ترشيح عدد من الأعضاء الجدد بما يتناسب مع عدد الشواغر القائمة، مع تزويد السلطة المختصة باستمارات بيانات الأعضاء المرشحين خلال مدة لا تتجاوز </w:t>
      </w:r>
      <w:r w:rsidRPr="00B162B1">
        <w:rPr>
          <w:rFonts w:ascii="Sakkal Majalla" w:hAnsi="Sakkal Majalla" w:cs="Sakkal Majalla"/>
          <w:noProof/>
          <w:sz w:val="29"/>
          <w:szCs w:val="29"/>
          <w:lang w:eastAsia="ar-SA" w:bidi="ar-AE"/>
        </w:rPr>
        <w:t xml:space="preserve">(5) </w:t>
      </w:r>
      <w:r w:rsidRPr="00B162B1">
        <w:rPr>
          <w:rFonts w:ascii="Sakkal Majalla" w:hAnsi="Sakkal Majalla" w:cs="Sakkal Majalla"/>
          <w:noProof/>
          <w:sz w:val="29"/>
          <w:szCs w:val="29"/>
          <w:rtl/>
          <w:lang w:eastAsia="ar-SA" w:bidi="ar-AE"/>
        </w:rPr>
        <w:t>خمسة أيام من تاريخ الترشيح، للنظر والبت فيها</w:t>
      </w:r>
      <w:r w:rsidRPr="00B162B1">
        <w:rPr>
          <w:rFonts w:ascii="Sakkal Majalla" w:hAnsi="Sakkal Majalla" w:cs="Sakkal Majalla"/>
          <w:noProof/>
          <w:sz w:val="29"/>
          <w:szCs w:val="29"/>
          <w:lang w:eastAsia="ar-SA" w:bidi="ar-AE"/>
        </w:rPr>
        <w:t>.</w:t>
      </w:r>
    </w:p>
    <w:p w14:paraId="73312C51" w14:textId="77777777" w:rsidR="00805E4F" w:rsidRPr="00B162B1" w:rsidRDefault="00805E4F" w:rsidP="00805E4F">
      <w:pPr>
        <w:pStyle w:val="ListParagraph"/>
        <w:numPr>
          <w:ilvl w:val="0"/>
          <w:numId w:val="31"/>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عند صدور موافقة السلطة المختصة على الترشيحات المقدمة، يقوم المؤسس أو المؤسسون بإصدار قرار بتعديل تشكيل مجلس الأمناء، مع موافاة السلطة المختصة بنسخة من القرار خلال مدة لا تتجاوز </w:t>
      </w:r>
      <w:r w:rsidRPr="00B162B1">
        <w:rPr>
          <w:rFonts w:ascii="Sakkal Majalla" w:hAnsi="Sakkal Majalla" w:cs="Sakkal Majalla"/>
          <w:noProof/>
          <w:sz w:val="29"/>
          <w:szCs w:val="29"/>
          <w:lang w:eastAsia="ar-SA" w:bidi="ar-AE"/>
        </w:rPr>
        <w:t xml:space="preserve">(5) </w:t>
      </w:r>
      <w:r w:rsidRPr="00B162B1">
        <w:rPr>
          <w:rFonts w:ascii="Sakkal Majalla" w:hAnsi="Sakkal Majalla" w:cs="Sakkal Majalla"/>
          <w:noProof/>
          <w:sz w:val="29"/>
          <w:szCs w:val="29"/>
          <w:rtl/>
          <w:lang w:eastAsia="ar-SA" w:bidi="ar-AE"/>
        </w:rPr>
        <w:t>خمسة أيام من تاريخ صدوره</w:t>
      </w:r>
      <w:r w:rsidRPr="00B162B1">
        <w:rPr>
          <w:rFonts w:ascii="Sakkal Majalla" w:hAnsi="Sakkal Majalla" w:cs="Sakkal Majalla"/>
          <w:noProof/>
          <w:sz w:val="29"/>
          <w:szCs w:val="29"/>
          <w:lang w:eastAsia="ar-SA" w:bidi="ar-AE"/>
        </w:rPr>
        <w:t>.</w:t>
      </w:r>
    </w:p>
    <w:p w14:paraId="407E0CAC" w14:textId="77777777" w:rsidR="00805E4F" w:rsidRPr="00B162B1" w:rsidRDefault="00805E4F" w:rsidP="00805E4F">
      <w:pPr>
        <w:pStyle w:val="ListParagraph"/>
        <w:numPr>
          <w:ilvl w:val="0"/>
          <w:numId w:val="31"/>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في حال خلو منصب رئيس مجلس الأمناء لأي سبب كان، يتولى المؤسس تكليف أحد أعضاء المجلس بتولي مهام وصلاحيات الرئيس مؤقتًا، إلى حين استكمال إجراءات تعيين رئيس جديد وفقًا لأحكام هذه المادة</w:t>
      </w:r>
      <w:r w:rsidRPr="00B162B1">
        <w:rPr>
          <w:rFonts w:ascii="Sakkal Majalla" w:hAnsi="Sakkal Majalla" w:cs="Sakkal Majalla"/>
          <w:noProof/>
          <w:sz w:val="29"/>
          <w:szCs w:val="29"/>
          <w:lang w:eastAsia="ar-SA" w:bidi="ar-AE"/>
        </w:rPr>
        <w:t>.</w:t>
      </w:r>
    </w:p>
    <w:p w14:paraId="3EB8F608"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13</w:t>
      </w:r>
      <w:r w:rsidRPr="00B162B1">
        <w:rPr>
          <w:rFonts w:ascii="Sakkal Majalla" w:hAnsi="Sakkal Majalla" w:cs="Sakkal Majalla"/>
          <w:b/>
          <w:bCs/>
          <w:noProof/>
          <w:sz w:val="29"/>
          <w:szCs w:val="29"/>
          <w:rtl/>
          <w:lang w:eastAsia="ar-SA"/>
        </w:rPr>
        <w:t xml:space="preserve">) </w:t>
      </w:r>
    </w:p>
    <w:p w14:paraId="58C358B0"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 xml:space="preserve">صلاحيات واختصاصات </w:t>
      </w:r>
      <w:r w:rsidRPr="00B162B1">
        <w:rPr>
          <w:rFonts w:ascii="Sakkal Majalla" w:hAnsi="Sakkal Majalla" w:cs="Sakkal Majalla"/>
          <w:b/>
          <w:bCs/>
          <w:noProof/>
          <w:sz w:val="29"/>
          <w:szCs w:val="29"/>
          <w:rtl/>
          <w:lang w:eastAsia="ar-SA"/>
        </w:rPr>
        <w:t>مجلس الأمناء</w:t>
      </w:r>
    </w:p>
    <w:p w14:paraId="592E323A" w14:textId="77777777" w:rsidR="00805E4F" w:rsidRPr="00B162B1" w:rsidRDefault="00805E4F" w:rsidP="00805E4F">
      <w:pPr>
        <w:pStyle w:val="ListParagraph"/>
        <w:numPr>
          <w:ilvl w:val="0"/>
          <w:numId w:val="13"/>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B162B1">
        <w:rPr>
          <w:rFonts w:ascii="Sakkal Majalla" w:hAnsi="Sakkal Majalla" w:cs="Sakkal Majalla"/>
          <w:b/>
          <w:bCs/>
          <w:noProof/>
          <w:sz w:val="29"/>
          <w:szCs w:val="29"/>
          <w:rtl/>
          <w:lang w:eastAsia="ar-SA" w:bidi="ar-AE"/>
        </w:rPr>
        <w:t>مع م</w:t>
      </w:r>
      <w:r w:rsidRPr="00B162B1">
        <w:rPr>
          <w:rFonts w:ascii="Sakkal Majalla" w:hAnsi="Sakkal Majalla" w:cs="Sakkal Majalla" w:hint="cs"/>
          <w:b/>
          <w:bCs/>
          <w:noProof/>
          <w:sz w:val="29"/>
          <w:szCs w:val="29"/>
          <w:rtl/>
          <w:lang w:eastAsia="ar-SA" w:bidi="ar-AE"/>
        </w:rPr>
        <w:t>راعاة</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الاختصاصات</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المقررة</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للمؤسس،</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يختص مجلس الأمناء بإدارة شؤون المؤسسة وتوفير السبل اللازمة لتحقيق أغراضها وأهدافها المحددة في هذا النظام،  ويمارس في سبيل ذلك الصلاحيات</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والاختصاصات التالية:</w:t>
      </w:r>
    </w:p>
    <w:p w14:paraId="5C49B030" w14:textId="77777777" w:rsidR="00805E4F" w:rsidRPr="00B162B1" w:rsidRDefault="00805E4F" w:rsidP="00805E4F">
      <w:pPr>
        <w:tabs>
          <w:tab w:val="right" w:pos="386"/>
        </w:tabs>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أولاً: التوجيه الاستراتيجي والحوكمة</w:t>
      </w:r>
    </w:p>
    <w:p w14:paraId="11F90878"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‌رسم التوجه الاستراتيجي والسياسات العامة </w:t>
      </w:r>
      <w:r w:rsidRPr="00B162B1">
        <w:rPr>
          <w:rFonts w:ascii="Sakkal Majalla" w:hAnsi="Sakkal Majalla" w:cs="Sakkal Majalla" w:hint="cs"/>
          <w:noProof/>
          <w:sz w:val="29"/>
          <w:szCs w:val="29"/>
          <w:rtl/>
          <w:lang w:eastAsia="ar-SA" w:bidi="ar-AE"/>
        </w:rPr>
        <w:t>للمؤسسة</w:t>
      </w:r>
      <w:r w:rsidRPr="00B162B1">
        <w:rPr>
          <w:rFonts w:ascii="Sakkal Majalla" w:hAnsi="Sakkal Majalla" w:cs="Sakkal Majalla"/>
          <w:noProof/>
          <w:sz w:val="29"/>
          <w:szCs w:val="29"/>
          <w:rtl/>
          <w:lang w:eastAsia="ar-SA" w:bidi="ar-AE"/>
        </w:rPr>
        <w:t>، وضمان تطبيق مبادئ الحوكمة المؤسسية</w:t>
      </w:r>
      <w:r w:rsidRPr="00B162B1">
        <w:rPr>
          <w:rFonts w:ascii="Sakkal Majalla" w:hAnsi="Sakkal Majalla" w:cs="Sakkal Majalla"/>
          <w:noProof/>
          <w:sz w:val="29"/>
          <w:szCs w:val="29"/>
          <w:lang w:eastAsia="ar-SA" w:bidi="ar-AE"/>
        </w:rPr>
        <w:t>.</w:t>
      </w:r>
    </w:p>
    <w:p w14:paraId="19C68DB5"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‌اعتماد ومراجعة الخطط الاستراتيجية والتشغيلية والسياسات الداعمة لها، ومتابعة تنفيذها بفعالية</w:t>
      </w:r>
      <w:r w:rsidRPr="00B162B1">
        <w:rPr>
          <w:rFonts w:ascii="Sakkal Majalla" w:hAnsi="Sakkal Majalla" w:cs="Sakkal Majalla"/>
          <w:noProof/>
          <w:sz w:val="29"/>
          <w:szCs w:val="29"/>
          <w:lang w:eastAsia="ar-SA" w:bidi="ar-AE"/>
        </w:rPr>
        <w:t>.</w:t>
      </w:r>
    </w:p>
    <w:p w14:paraId="71370F60"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‌مراجعة واعتماد التقارير الدورية، بما يشمل التقارير السنوية، المالية، والإدارية</w:t>
      </w:r>
      <w:r w:rsidRPr="00B162B1">
        <w:rPr>
          <w:rFonts w:ascii="Sakkal Majalla" w:hAnsi="Sakkal Majalla" w:cs="Sakkal Majalla"/>
          <w:noProof/>
          <w:sz w:val="29"/>
          <w:szCs w:val="29"/>
          <w:lang w:eastAsia="ar-SA" w:bidi="ar-AE"/>
        </w:rPr>
        <w:t>.</w:t>
      </w:r>
    </w:p>
    <w:p w14:paraId="6855BFAC"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‌اقتراح ودراسة التعديلات أو الإضافـات على النظام الأساسي </w:t>
      </w:r>
      <w:r w:rsidRPr="00B162B1">
        <w:rPr>
          <w:rFonts w:ascii="Sakkal Majalla" w:hAnsi="Sakkal Majalla" w:cs="Sakkal Majalla" w:hint="cs"/>
          <w:noProof/>
          <w:sz w:val="29"/>
          <w:szCs w:val="29"/>
          <w:rtl/>
          <w:lang w:eastAsia="ar-SA" w:bidi="ar-AE"/>
        </w:rPr>
        <w:t>للمؤسسة</w:t>
      </w:r>
      <w:r w:rsidRPr="00B162B1">
        <w:rPr>
          <w:rFonts w:ascii="Sakkal Majalla" w:hAnsi="Sakkal Majalla" w:cs="Sakkal Majalla"/>
          <w:noProof/>
          <w:sz w:val="29"/>
          <w:szCs w:val="29"/>
          <w:rtl/>
          <w:lang w:eastAsia="ar-SA" w:bidi="ar-AE"/>
        </w:rPr>
        <w:t>، وعرضها على المؤسسة  العمومية غير العادية، بعد موافقة السلطة المختصة</w:t>
      </w:r>
      <w:r w:rsidRPr="00B162B1">
        <w:rPr>
          <w:rFonts w:ascii="Sakkal Majalla" w:hAnsi="Sakkal Majalla" w:cs="Sakkal Majalla"/>
          <w:noProof/>
          <w:sz w:val="29"/>
          <w:szCs w:val="29"/>
          <w:lang w:eastAsia="ar-SA" w:bidi="ar-AE"/>
        </w:rPr>
        <w:t>.</w:t>
      </w:r>
    </w:p>
    <w:p w14:paraId="3CA7159B"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‌الإشراف على تنفيذ قرارات وتوصيات </w:t>
      </w:r>
      <w:r w:rsidRPr="00B162B1">
        <w:rPr>
          <w:rFonts w:ascii="Sakkal Majalla" w:hAnsi="Sakkal Majalla" w:cs="Sakkal Majalla" w:hint="cs"/>
          <w:noProof/>
          <w:sz w:val="29"/>
          <w:szCs w:val="29"/>
          <w:rtl/>
          <w:lang w:eastAsia="ar-SA" w:bidi="ar-AE"/>
        </w:rPr>
        <w:t>المؤسس</w:t>
      </w:r>
      <w:r w:rsidRPr="00B162B1">
        <w:rPr>
          <w:rFonts w:ascii="Sakkal Majalla" w:hAnsi="Sakkal Majalla" w:cs="Sakkal Majalla"/>
          <w:noProof/>
          <w:sz w:val="29"/>
          <w:szCs w:val="29"/>
          <w:rtl/>
          <w:lang w:eastAsia="ar-SA" w:bidi="ar-AE"/>
        </w:rPr>
        <w:t xml:space="preserve"> ، والمدقق الخارجي، والسلطة المختصة</w:t>
      </w:r>
      <w:r w:rsidRPr="00B162B1">
        <w:rPr>
          <w:rFonts w:ascii="Sakkal Majalla" w:hAnsi="Sakkal Majalla" w:cs="Sakkal Majalla"/>
          <w:noProof/>
          <w:sz w:val="29"/>
          <w:szCs w:val="29"/>
          <w:lang w:eastAsia="ar-SA" w:bidi="ar-AE"/>
        </w:rPr>
        <w:t>.</w:t>
      </w:r>
    </w:p>
    <w:p w14:paraId="70F4B944" w14:textId="77777777" w:rsidR="00805E4F" w:rsidRPr="00B162B1" w:rsidRDefault="00805E4F" w:rsidP="00805E4F">
      <w:pPr>
        <w:tabs>
          <w:tab w:val="right" w:pos="386"/>
        </w:tabs>
        <w:bidi/>
        <w:spacing w:after="0" w:line="240" w:lineRule="auto"/>
        <w:ind w:left="360"/>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ثانياً: الشفافية وادارة المخاطر</w:t>
      </w:r>
    </w:p>
    <w:p w14:paraId="77745D5C"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‌وضع السياسات والإجراءات التي تضمن التزام المؤسسة  بالأنظمة واللوائح المتعمدة، وتعزز الشفافية والنزاهة وثقة الجمهور في إدارة المؤسسة </w:t>
      </w:r>
      <w:r w:rsidRPr="00B162B1">
        <w:rPr>
          <w:rFonts w:ascii="Sakkal Majalla" w:hAnsi="Sakkal Majalla" w:cs="Sakkal Majalla"/>
          <w:noProof/>
          <w:sz w:val="29"/>
          <w:szCs w:val="29"/>
          <w:lang w:eastAsia="ar-SA" w:bidi="ar-AE"/>
        </w:rPr>
        <w:t>.</w:t>
      </w:r>
    </w:p>
    <w:p w14:paraId="462E95C5"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lastRenderedPageBreak/>
        <w:t>‌الافصاح عن المعلومات الجوهرية للمستفيدين والجهات المعنية، ونشر الحسابات الختامية والتقارير عبر الموقع الإلكتروني للمؤسسة</w:t>
      </w:r>
      <w:r w:rsidRPr="00B162B1">
        <w:rPr>
          <w:rFonts w:ascii="Sakkal Majalla" w:hAnsi="Sakkal Majalla" w:cs="Sakkal Majalla"/>
          <w:noProof/>
          <w:sz w:val="29"/>
          <w:szCs w:val="29"/>
          <w:lang w:eastAsia="ar-SA" w:bidi="ar-AE"/>
        </w:rPr>
        <w:t>.</w:t>
      </w:r>
    </w:p>
    <w:p w14:paraId="04349072"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‌اتخاذ الإجراءات اللازمة لضمان عدم تنفيذ أي إجراء يستلزم موافقة الجهة المختصة دون الحصول عليها مسبقًا</w:t>
      </w:r>
    </w:p>
    <w:p w14:paraId="6F960BC6"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‌الإشراف على تصميم وتنفيذ الأطُر العامّة لإدارة المخاطر واستمراريّة الأعمال والرّقابة والتدقيق الداخلي</w:t>
      </w:r>
      <w:r w:rsidRPr="00B162B1">
        <w:rPr>
          <w:rFonts w:ascii="Sakkal Majalla" w:hAnsi="Sakkal Majalla" w:cs="Sakkal Majalla"/>
          <w:noProof/>
          <w:sz w:val="29"/>
          <w:szCs w:val="29"/>
          <w:lang w:eastAsia="ar-SA" w:bidi="ar-AE"/>
        </w:rPr>
        <w:t>.</w:t>
      </w:r>
    </w:p>
    <w:p w14:paraId="6A4EAB21"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‌اتخاذ ما يلزم لحماية المؤسسة  من أي استخدام غير مشروع، خاصة في ما يتعلق بتمويل الإرهاب أو التنظيمات المحظورة</w:t>
      </w:r>
      <w:r w:rsidRPr="00B162B1">
        <w:rPr>
          <w:rFonts w:ascii="Sakkal Majalla" w:hAnsi="Sakkal Majalla" w:cs="Sakkal Majalla"/>
          <w:noProof/>
          <w:sz w:val="29"/>
          <w:szCs w:val="29"/>
          <w:lang w:eastAsia="ar-SA" w:bidi="ar-AE"/>
        </w:rPr>
        <w:t>.</w:t>
      </w:r>
    </w:p>
    <w:p w14:paraId="67080919"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‌ضمان وجود استراتيجية فعالة للتواصل مع المجتمع وأصحاب المصلحة، تعكس التزام المؤسسة  بالشفافية والمساءلة</w:t>
      </w:r>
      <w:r w:rsidRPr="00B162B1">
        <w:rPr>
          <w:rFonts w:ascii="Sakkal Majalla" w:hAnsi="Sakkal Majalla" w:cs="Sakkal Majalla"/>
          <w:noProof/>
          <w:sz w:val="29"/>
          <w:szCs w:val="29"/>
          <w:lang w:eastAsia="ar-SA" w:bidi="ar-AE"/>
        </w:rPr>
        <w:t>.</w:t>
      </w:r>
    </w:p>
    <w:p w14:paraId="3A51E471"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‌الإشراف على تحديث بيانات المؤسسة  بشكل دوري وفق متطلبات السجل الوطني لمؤسسات النفع العام</w:t>
      </w:r>
      <w:r w:rsidRPr="00B162B1">
        <w:rPr>
          <w:rFonts w:ascii="Sakkal Majalla" w:hAnsi="Sakkal Majalla" w:cs="Sakkal Majalla"/>
          <w:noProof/>
          <w:sz w:val="29"/>
          <w:szCs w:val="29"/>
          <w:lang w:eastAsia="ar-SA" w:bidi="ar-AE"/>
        </w:rPr>
        <w:t>.</w:t>
      </w:r>
    </w:p>
    <w:p w14:paraId="72B58D27" w14:textId="77777777" w:rsidR="00805E4F" w:rsidRPr="00B162B1" w:rsidRDefault="00805E4F" w:rsidP="00805E4F">
      <w:pPr>
        <w:tabs>
          <w:tab w:val="right" w:pos="386"/>
        </w:tabs>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ثالثاً: الهيكل الإداري والموارد البشرية</w:t>
      </w:r>
    </w:p>
    <w:p w14:paraId="39F503A9"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‌تعيين أو تكليف مدير للمؤسسة، وتحديد صلاحياته ومسؤولياته بعد موافقة السلطة المختصة</w:t>
      </w:r>
      <w:r w:rsidRPr="00B162B1">
        <w:rPr>
          <w:rFonts w:ascii="Sakkal Majalla" w:hAnsi="Sakkal Majalla" w:cs="Sakkal Majalla"/>
          <w:noProof/>
          <w:sz w:val="29"/>
          <w:szCs w:val="29"/>
          <w:lang w:eastAsia="ar-SA" w:bidi="ar-AE"/>
        </w:rPr>
        <w:t>.</w:t>
      </w:r>
    </w:p>
    <w:p w14:paraId="079A32DB"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‌تعيين القيادات الإدارية، وتحديد صلاحياتهم ومسؤولياتهم</w:t>
      </w:r>
      <w:r w:rsidRPr="00B162B1">
        <w:rPr>
          <w:rFonts w:ascii="Sakkal Majalla" w:hAnsi="Sakkal Majalla" w:cs="Sakkal Majalla"/>
          <w:noProof/>
          <w:sz w:val="29"/>
          <w:szCs w:val="29"/>
          <w:lang w:eastAsia="ar-SA" w:bidi="ar-AE"/>
        </w:rPr>
        <w:t>.</w:t>
      </w:r>
    </w:p>
    <w:p w14:paraId="419DA179"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‌اعتماد الهيكل التنظيمي ومصفوفة توزيع الصلاحيات، وتحديثها بما يضمن كفاءة الأداء وحسن سير العمل</w:t>
      </w:r>
      <w:r w:rsidRPr="00B162B1">
        <w:rPr>
          <w:rFonts w:ascii="Sakkal Majalla" w:hAnsi="Sakkal Majalla" w:cs="Sakkal Majalla"/>
          <w:noProof/>
          <w:sz w:val="29"/>
          <w:szCs w:val="29"/>
          <w:lang w:eastAsia="ar-SA" w:bidi="ar-AE"/>
        </w:rPr>
        <w:t xml:space="preserve">. </w:t>
      </w:r>
    </w:p>
    <w:p w14:paraId="57487559" w14:textId="4DB431C5"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‌إبلاغ السلطة المختصة بكل تغيير يطرأ على الحالة النظامية لأعضاء</w:t>
      </w:r>
      <w:r w:rsidR="00BF1264" w:rsidRPr="00B162B1">
        <w:rPr>
          <w:rFonts w:ascii="Sakkal Majalla" w:hAnsi="Sakkal Majalla" w:cs="Sakkal Majalla" w:hint="cs"/>
          <w:noProof/>
          <w:sz w:val="29"/>
          <w:szCs w:val="29"/>
          <w:rtl/>
          <w:lang w:eastAsia="ar-SA" w:bidi="ar-AE"/>
        </w:rPr>
        <w:t xml:space="preserve"> مجلس الأمناء، </w:t>
      </w:r>
      <w:r w:rsidRPr="00B162B1">
        <w:rPr>
          <w:rFonts w:ascii="Sakkal Majalla" w:hAnsi="Sakkal Majalla" w:cs="Sakkal Majalla"/>
          <w:noProof/>
          <w:sz w:val="29"/>
          <w:szCs w:val="29"/>
          <w:rtl/>
          <w:lang w:eastAsia="ar-SA" w:bidi="ar-AE"/>
        </w:rPr>
        <w:t>والمدير التنفيذي</w:t>
      </w:r>
      <w:r w:rsidR="00BF1264" w:rsidRPr="00B162B1">
        <w:rPr>
          <w:rFonts w:ascii="Sakkal Majalla" w:hAnsi="Sakkal Majalla" w:cs="Sakkal Majalla" w:hint="cs"/>
          <w:noProof/>
          <w:sz w:val="29"/>
          <w:szCs w:val="29"/>
          <w:rtl/>
          <w:lang w:eastAsia="ar-SA" w:bidi="ar-AE"/>
        </w:rPr>
        <w:t>،</w:t>
      </w:r>
      <w:r w:rsidRPr="00B162B1">
        <w:rPr>
          <w:rFonts w:ascii="Sakkal Majalla" w:hAnsi="Sakkal Majalla" w:cs="Sakkal Majalla"/>
          <w:noProof/>
          <w:sz w:val="29"/>
          <w:szCs w:val="29"/>
          <w:rtl/>
          <w:lang w:eastAsia="ar-SA" w:bidi="ar-AE"/>
        </w:rPr>
        <w:t xml:space="preserve"> والمدير المالي، وذلك خلال شهر من تاريخ حدوث التغيير</w:t>
      </w:r>
      <w:r w:rsidRPr="00B162B1">
        <w:rPr>
          <w:rFonts w:ascii="Sakkal Majalla" w:hAnsi="Sakkal Majalla" w:cs="Sakkal Majalla"/>
          <w:noProof/>
          <w:sz w:val="29"/>
          <w:szCs w:val="29"/>
          <w:lang w:eastAsia="ar-SA" w:bidi="ar-AE"/>
        </w:rPr>
        <w:t>.</w:t>
      </w:r>
    </w:p>
    <w:p w14:paraId="11CAC1BC"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‌تشكيل اللجان الدائمة أو المؤقتة وفرق العمل من بين أعضاء المجلس حسب الحاجة، مع إمكانية الاستعانة بأعضاء من خارج المجلس</w:t>
      </w:r>
      <w:r w:rsidRPr="00B162B1">
        <w:rPr>
          <w:rFonts w:ascii="Sakkal Majalla" w:hAnsi="Sakkal Majalla" w:cs="Sakkal Majalla"/>
          <w:noProof/>
          <w:sz w:val="29"/>
          <w:szCs w:val="29"/>
          <w:lang w:eastAsia="ar-SA" w:bidi="ar-AE"/>
        </w:rPr>
        <w:t>.</w:t>
      </w:r>
    </w:p>
    <w:p w14:paraId="2A76FA14" w14:textId="77777777" w:rsidR="00805E4F" w:rsidRPr="00B162B1" w:rsidRDefault="00805E4F" w:rsidP="00805E4F">
      <w:pPr>
        <w:tabs>
          <w:tab w:val="right" w:pos="386"/>
        </w:tabs>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رابعاً: الموارد المالية والاستثمار</w:t>
      </w:r>
    </w:p>
    <w:p w14:paraId="31648E42"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‌إقرار مشروع الميزانية والحساب الختامي ورفعهما للمؤسسة العمومية للاعتماد</w:t>
      </w:r>
      <w:r w:rsidRPr="00B162B1">
        <w:rPr>
          <w:rFonts w:ascii="Sakkal Majalla" w:hAnsi="Sakkal Majalla" w:cs="Sakkal Majalla"/>
          <w:noProof/>
          <w:sz w:val="29"/>
          <w:szCs w:val="29"/>
          <w:lang w:eastAsia="ar-SA" w:bidi="ar-AE"/>
        </w:rPr>
        <w:t>.</w:t>
      </w:r>
    </w:p>
    <w:p w14:paraId="79B24E45"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‌فتح وإدارة وتشغيل الحسابات البنكية للمؤسسة وفقاً للضوابط المعتمدة</w:t>
      </w:r>
      <w:r w:rsidRPr="00B162B1">
        <w:rPr>
          <w:rFonts w:ascii="Sakkal Majalla" w:hAnsi="Sakkal Majalla" w:cs="Sakkal Majalla"/>
          <w:noProof/>
          <w:sz w:val="29"/>
          <w:szCs w:val="29"/>
          <w:lang w:eastAsia="ar-SA" w:bidi="ar-AE"/>
        </w:rPr>
        <w:t>.</w:t>
      </w:r>
    </w:p>
    <w:p w14:paraId="4871942B"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‌تنمية الموارد المالية وتعزيز استدامة المؤسسة ، وإدارة الأصول والممتلكات بما يحقق الاستغلال الأمثل لها</w:t>
      </w:r>
      <w:r w:rsidRPr="00B162B1">
        <w:rPr>
          <w:rFonts w:ascii="Sakkal Majalla" w:hAnsi="Sakkal Majalla" w:cs="Sakkal Majalla"/>
          <w:noProof/>
          <w:sz w:val="29"/>
          <w:szCs w:val="29"/>
          <w:lang w:eastAsia="ar-SA" w:bidi="ar-AE"/>
        </w:rPr>
        <w:t>.</w:t>
      </w:r>
    </w:p>
    <w:p w14:paraId="484E0D10"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‌إعداد قواعد استثمار الفائض من أموال المؤسسة ، وتفعيلها بعد اعتمادها من الجهة المختصة</w:t>
      </w:r>
      <w:r w:rsidRPr="00B162B1">
        <w:rPr>
          <w:rFonts w:ascii="Sakkal Majalla" w:hAnsi="Sakkal Majalla" w:cs="Sakkal Majalla"/>
          <w:noProof/>
          <w:sz w:val="29"/>
          <w:szCs w:val="29"/>
          <w:lang w:eastAsia="ar-SA" w:bidi="ar-AE"/>
        </w:rPr>
        <w:t>.</w:t>
      </w:r>
    </w:p>
    <w:p w14:paraId="7557F7AD" w14:textId="77777777" w:rsidR="00805E4F" w:rsidRPr="00B162B1" w:rsidRDefault="00805E4F" w:rsidP="00805E4F">
      <w:pPr>
        <w:pStyle w:val="ListParagraph"/>
        <w:numPr>
          <w:ilvl w:val="0"/>
          <w:numId w:val="47"/>
        </w:numPr>
        <w:tabs>
          <w:tab w:val="right" w:pos="386"/>
        </w:tabs>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‌استيفاء حقوق المؤسسة  وتأدية التزاماتها، واتخاذ القرارات اللازمة في هذا الشأن</w:t>
      </w:r>
      <w:r w:rsidRPr="00B162B1">
        <w:rPr>
          <w:rFonts w:ascii="Sakkal Majalla" w:hAnsi="Sakkal Majalla" w:cs="Sakkal Majalla"/>
          <w:noProof/>
          <w:sz w:val="29"/>
          <w:szCs w:val="29"/>
          <w:lang w:eastAsia="ar-SA" w:bidi="ar-AE"/>
        </w:rPr>
        <w:t>.</w:t>
      </w:r>
    </w:p>
    <w:p w14:paraId="4AC59205" w14:textId="77777777" w:rsidR="00805E4F" w:rsidRPr="00B162B1" w:rsidRDefault="00805E4F" w:rsidP="00805E4F">
      <w:pPr>
        <w:tabs>
          <w:tab w:val="right" w:pos="386"/>
        </w:tabs>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hint="cs"/>
          <w:b/>
          <w:bCs/>
          <w:noProof/>
          <w:sz w:val="29"/>
          <w:szCs w:val="29"/>
          <w:rtl/>
          <w:lang w:eastAsia="ar-SA" w:bidi="ar-AE"/>
        </w:rPr>
        <w:t>خامسًا</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eastAsia"/>
          <w:b/>
          <w:bCs/>
          <w:noProof/>
          <w:sz w:val="29"/>
          <w:szCs w:val="29"/>
          <w:rtl/>
          <w:lang w:eastAsia="ar-SA" w:bidi="ar-AE"/>
        </w:rPr>
        <w:t>توصيات</w:t>
      </w:r>
      <w:r w:rsidRPr="00B162B1">
        <w:rPr>
          <w:rFonts w:ascii="Sakkal Majalla" w:hAnsi="Sakkal Majalla" w:cs="Sakkal Majalla"/>
          <w:b/>
          <w:bCs/>
          <w:noProof/>
          <w:sz w:val="29"/>
          <w:szCs w:val="29"/>
          <w:rtl/>
          <w:lang w:eastAsia="ar-SA" w:bidi="ar-AE"/>
        </w:rPr>
        <w:t xml:space="preserve"> وقرارات </w:t>
      </w:r>
      <w:r w:rsidRPr="00B162B1">
        <w:rPr>
          <w:rFonts w:ascii="Sakkal Majalla" w:hAnsi="Sakkal Majalla" w:cs="Sakkal Majalla" w:hint="eastAsia"/>
          <w:b/>
          <w:bCs/>
          <w:noProof/>
          <w:sz w:val="29"/>
          <w:szCs w:val="29"/>
          <w:rtl/>
          <w:lang w:eastAsia="ar-SA" w:bidi="ar-AE"/>
        </w:rPr>
        <w:t>السلطة</w:t>
      </w:r>
      <w:r w:rsidRPr="00B162B1">
        <w:rPr>
          <w:rFonts w:ascii="Sakkal Majalla" w:hAnsi="Sakkal Majalla" w:cs="Sakkal Majalla"/>
          <w:b/>
          <w:bCs/>
          <w:noProof/>
          <w:sz w:val="29"/>
          <w:szCs w:val="29"/>
          <w:rtl/>
          <w:lang w:eastAsia="ar-SA" w:bidi="ar-AE"/>
        </w:rPr>
        <w:t xml:space="preserve"> المختصة أو المؤسس  </w:t>
      </w:r>
    </w:p>
    <w:p w14:paraId="187FB27E" w14:textId="77777777" w:rsidR="00805E4F" w:rsidRPr="00B162B1" w:rsidRDefault="00805E4F" w:rsidP="00805E4F">
      <w:pPr>
        <w:pStyle w:val="ListParagraph"/>
        <w:numPr>
          <w:ilvl w:val="0"/>
          <w:numId w:val="47"/>
        </w:numPr>
        <w:bidi/>
        <w:spacing w:after="120" w:line="264"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تنفيذ أي مهام أو اختصاصات أخرى يُكلف بها من قبل السلطة المختصة أو </w:t>
      </w:r>
      <w:r w:rsidRPr="00B162B1">
        <w:rPr>
          <w:rFonts w:ascii="Sakkal Majalla" w:hAnsi="Sakkal Majalla" w:cs="Sakkal Majalla" w:hint="cs"/>
          <w:noProof/>
          <w:sz w:val="29"/>
          <w:szCs w:val="29"/>
          <w:rtl/>
          <w:lang w:eastAsia="ar-SA" w:bidi="ar-AE"/>
        </w:rPr>
        <w:t>المؤسس</w:t>
      </w:r>
      <w:r w:rsidRPr="00B162B1">
        <w:rPr>
          <w:rFonts w:ascii="Sakkal Majalla" w:hAnsi="Sakkal Majalla" w:cs="Sakkal Majalla"/>
          <w:noProof/>
          <w:sz w:val="29"/>
          <w:szCs w:val="29"/>
          <w:rtl/>
          <w:lang w:eastAsia="ar-SA" w:bidi="ar-AE"/>
        </w:rPr>
        <w:t xml:space="preserve"> ، شريطة أن تكون ضمن نطاق اختصاص المجلس، وعلى نحو يحقق الأهداف الاستراتيجية للمؤسسة وفق النظام الأساسي.</w:t>
      </w:r>
    </w:p>
    <w:p w14:paraId="75EF5C18" w14:textId="77777777" w:rsidR="00805E4F" w:rsidRPr="00B162B1" w:rsidRDefault="00805E4F" w:rsidP="00805E4F">
      <w:pPr>
        <w:pStyle w:val="ListParagraph"/>
        <w:numPr>
          <w:ilvl w:val="0"/>
          <w:numId w:val="13"/>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B162B1">
        <w:rPr>
          <w:rFonts w:ascii="Sakkal Majalla" w:hAnsi="Sakkal Majalla" w:cs="Sakkal Majalla"/>
          <w:b/>
          <w:bCs/>
          <w:noProof/>
          <w:sz w:val="29"/>
          <w:szCs w:val="29"/>
          <w:rtl/>
          <w:lang w:eastAsia="ar-SA" w:bidi="ar-AE"/>
        </w:rPr>
        <w:t xml:space="preserve">للمجلس تفويض الرئيس أو نائبه والمشرف المالي معًا في الاختصاصات المالية أو ما يترتب عليها، واتخاذ ما يلزم بشأنها. كما يحق له تفويض أي من أعضائه في باقي الاختصاصات، وفق ما تقتضيه مصلحة المؤسسة </w:t>
      </w:r>
      <w:r w:rsidRPr="00B162B1">
        <w:rPr>
          <w:rFonts w:ascii="Sakkal Majalla" w:hAnsi="Sakkal Majalla" w:cs="Sakkal Majalla" w:hint="cs"/>
          <w:b/>
          <w:bCs/>
          <w:noProof/>
          <w:sz w:val="29"/>
          <w:szCs w:val="29"/>
          <w:rtl/>
          <w:lang w:eastAsia="ar-SA" w:bidi="ar-AE"/>
        </w:rPr>
        <w:t>.</w:t>
      </w:r>
    </w:p>
    <w:p w14:paraId="7AACFA21" w14:textId="77777777" w:rsidR="00805E4F" w:rsidRPr="00B162B1" w:rsidRDefault="00805E4F" w:rsidP="00805E4F">
      <w:pPr>
        <w:pStyle w:val="ListParagraph"/>
        <w:numPr>
          <w:ilvl w:val="0"/>
          <w:numId w:val="13"/>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B162B1">
        <w:rPr>
          <w:rFonts w:ascii="Sakkal Majalla" w:hAnsi="Sakkal Majalla" w:cs="Sakkal Majalla"/>
          <w:b/>
          <w:bCs/>
          <w:noProof/>
          <w:sz w:val="29"/>
          <w:szCs w:val="29"/>
          <w:lang w:eastAsia="ar-SA" w:bidi="ar-AE"/>
        </w:rPr>
        <w:t xml:space="preserve"> </w:t>
      </w:r>
      <w:r w:rsidRPr="00B162B1">
        <w:rPr>
          <w:rFonts w:ascii="Sakkal Majalla" w:hAnsi="Sakkal Majalla" w:cs="Sakkal Majalla"/>
          <w:b/>
          <w:bCs/>
          <w:noProof/>
          <w:sz w:val="29"/>
          <w:szCs w:val="29"/>
          <w:rtl/>
          <w:lang w:eastAsia="ar-SA" w:bidi="ar-AE"/>
        </w:rPr>
        <w:t xml:space="preserve">على </w:t>
      </w:r>
      <w:r w:rsidRPr="00B162B1">
        <w:rPr>
          <w:rFonts w:ascii="Sakkal Majalla" w:hAnsi="Sakkal Majalla" w:cs="Sakkal Majalla" w:hint="cs"/>
          <w:b/>
          <w:bCs/>
          <w:noProof/>
          <w:sz w:val="29"/>
          <w:szCs w:val="29"/>
          <w:rtl/>
          <w:lang w:eastAsia="ar-SA" w:bidi="ar-AE"/>
        </w:rPr>
        <w:t>ال</w:t>
      </w:r>
      <w:r w:rsidRPr="00B162B1">
        <w:rPr>
          <w:rFonts w:ascii="Sakkal Majalla" w:hAnsi="Sakkal Majalla" w:cs="Sakkal Majalla"/>
          <w:b/>
          <w:bCs/>
          <w:noProof/>
          <w:sz w:val="29"/>
          <w:szCs w:val="29"/>
          <w:rtl/>
          <w:lang w:eastAsia="ar-SA" w:bidi="ar-AE"/>
        </w:rPr>
        <w:t>مجلس تفويض رئيسه أو نائبه أو من يراه مناسبًا</w:t>
      </w:r>
      <w:r w:rsidRPr="00B162B1">
        <w:rPr>
          <w:rFonts w:ascii="Sakkal Majalla" w:hAnsi="Sakkal Majalla" w:cs="Sakkal Majalla" w:hint="cs"/>
          <w:b/>
          <w:bCs/>
          <w:noProof/>
          <w:sz w:val="29"/>
          <w:szCs w:val="29"/>
          <w:rtl/>
          <w:lang w:eastAsia="ar-SA" w:bidi="ar-AE"/>
        </w:rPr>
        <w:t xml:space="preserve"> من بين أعضائه</w:t>
      </w:r>
      <w:r w:rsidRPr="00B162B1">
        <w:rPr>
          <w:rFonts w:ascii="Sakkal Majalla" w:hAnsi="Sakkal Majalla" w:cs="Sakkal Majalla"/>
          <w:b/>
          <w:bCs/>
          <w:noProof/>
          <w:sz w:val="29"/>
          <w:szCs w:val="29"/>
          <w:rtl/>
          <w:lang w:eastAsia="ar-SA" w:bidi="ar-AE"/>
        </w:rPr>
        <w:t xml:space="preserve"> لتمثيل المؤسسة  أمام الجهات الرسمية، بما في ذلك الوزارات والمحاكم </w:t>
      </w:r>
      <w:r w:rsidRPr="00B162B1">
        <w:rPr>
          <w:rFonts w:ascii="Sakkal Majalla" w:hAnsi="Sakkal Majalla" w:cs="Sakkal Majalla" w:hint="cs"/>
          <w:b/>
          <w:bCs/>
          <w:noProof/>
          <w:sz w:val="29"/>
          <w:szCs w:val="29"/>
          <w:rtl/>
          <w:lang w:eastAsia="ar-SA" w:bidi="ar-AE"/>
        </w:rPr>
        <w:t>والجهات</w:t>
      </w:r>
      <w:r w:rsidRPr="00B162B1">
        <w:rPr>
          <w:rFonts w:ascii="Sakkal Majalla" w:hAnsi="Sakkal Majalla" w:cs="Sakkal Majalla"/>
          <w:b/>
          <w:bCs/>
          <w:noProof/>
          <w:sz w:val="29"/>
          <w:szCs w:val="29"/>
          <w:rtl/>
          <w:lang w:eastAsia="ar-SA" w:bidi="ar-AE"/>
        </w:rPr>
        <w:t xml:space="preserve"> الحكومية والخاصة، مع تحديد صلاحياته، وبيان ما إذا كان يحق له تفويض أو توكيل غيره</w:t>
      </w:r>
      <w:r w:rsidRPr="00B162B1">
        <w:rPr>
          <w:rFonts w:ascii="Sakkal Majalla" w:hAnsi="Sakkal Majalla" w:cs="Sakkal Majalla" w:hint="cs"/>
          <w:b/>
          <w:bCs/>
          <w:noProof/>
          <w:sz w:val="29"/>
          <w:szCs w:val="29"/>
          <w:rtl/>
          <w:lang w:eastAsia="ar-SA" w:bidi="ar-AE"/>
        </w:rPr>
        <w:t xml:space="preserve"> .</w:t>
      </w:r>
    </w:p>
    <w:p w14:paraId="5904B61A" w14:textId="19F3DF12" w:rsidR="00805E4F" w:rsidRPr="00B162B1" w:rsidRDefault="00805E4F" w:rsidP="00805E4F">
      <w:pPr>
        <w:pStyle w:val="ListParagraph"/>
        <w:numPr>
          <w:ilvl w:val="0"/>
          <w:numId w:val="13"/>
        </w:numPr>
        <w:tabs>
          <w:tab w:val="right" w:pos="386"/>
        </w:tabs>
        <w:bidi/>
        <w:spacing w:after="0" w:line="240" w:lineRule="auto"/>
        <w:ind w:left="429"/>
        <w:jc w:val="lowKashida"/>
        <w:rPr>
          <w:rFonts w:ascii="Sakkal Majalla" w:hAnsi="Sakkal Majalla" w:cs="Sakkal Majalla"/>
          <w:b/>
          <w:bCs/>
          <w:noProof/>
          <w:sz w:val="29"/>
          <w:szCs w:val="29"/>
          <w:lang w:eastAsia="ar-SA" w:bidi="ar-AE"/>
        </w:rPr>
      </w:pPr>
      <w:r w:rsidRPr="00B162B1">
        <w:rPr>
          <w:rFonts w:ascii="Sakkal Majalla" w:hAnsi="Sakkal Majalla" w:cs="Sakkal Majalla"/>
          <w:b/>
          <w:bCs/>
          <w:noProof/>
          <w:sz w:val="29"/>
          <w:szCs w:val="29"/>
          <w:lang w:eastAsia="ar-SA" w:bidi="ar-AE"/>
        </w:rPr>
        <w:lastRenderedPageBreak/>
        <w:t xml:space="preserve"> </w:t>
      </w:r>
      <w:r w:rsidRPr="00B162B1">
        <w:rPr>
          <w:rFonts w:ascii="Sakkal Majalla" w:hAnsi="Sakkal Majalla" w:cs="Sakkal Majalla" w:hint="cs"/>
          <w:b/>
          <w:bCs/>
          <w:noProof/>
          <w:sz w:val="29"/>
          <w:szCs w:val="29"/>
          <w:rtl/>
          <w:lang w:eastAsia="ar-SA" w:bidi="ar-AE"/>
        </w:rPr>
        <w:t>للمجلس</w:t>
      </w:r>
      <w:r w:rsidRPr="00B162B1">
        <w:rPr>
          <w:rFonts w:ascii="Sakkal Majalla" w:hAnsi="Sakkal Majalla" w:cs="Sakkal Majalla"/>
          <w:b/>
          <w:bCs/>
          <w:noProof/>
          <w:sz w:val="29"/>
          <w:szCs w:val="29"/>
          <w:rtl/>
          <w:lang w:eastAsia="ar-SA" w:bidi="ar-AE"/>
        </w:rPr>
        <w:t xml:space="preserve"> التصرف في أملاك المؤسسة  العقا</w:t>
      </w:r>
      <w:r w:rsidRPr="00B162B1">
        <w:rPr>
          <w:rFonts w:ascii="Sakkal Majalla" w:hAnsi="Sakkal Majalla" w:cs="Sakkal Majalla" w:hint="cs"/>
          <w:b/>
          <w:bCs/>
          <w:noProof/>
          <w:sz w:val="29"/>
          <w:szCs w:val="29"/>
          <w:rtl/>
          <w:lang w:eastAsia="ar-SA" w:bidi="ar-AE"/>
        </w:rPr>
        <w:t xml:space="preserve">رية، بما في ذلك الأراضي الفضاء المسجلة باسمها،من خلال البيع </w:t>
      </w:r>
      <w:r w:rsidRPr="00B162B1">
        <w:rPr>
          <w:rFonts w:ascii="Sakkal Majalla" w:hAnsi="Sakkal Majalla" w:cs="Sakkal Majalla"/>
          <w:b/>
          <w:bCs/>
          <w:noProof/>
          <w:sz w:val="29"/>
          <w:szCs w:val="29"/>
          <w:rtl/>
          <w:lang w:eastAsia="ar-SA" w:bidi="ar-AE"/>
        </w:rPr>
        <w:t>أو الرهن أو التنازل أو الاستبدال</w:t>
      </w:r>
      <w:r w:rsidRPr="00B162B1">
        <w:rPr>
          <w:rFonts w:ascii="Sakkal Majalla" w:hAnsi="Sakkal Majalla" w:cs="Sakkal Majalla" w:hint="cs"/>
          <w:b/>
          <w:bCs/>
          <w:noProof/>
          <w:sz w:val="29"/>
          <w:szCs w:val="29"/>
          <w:rtl/>
          <w:lang w:eastAsia="ar-SA" w:bidi="ar-AE"/>
        </w:rPr>
        <w:t>، وذلك بعد</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الحصول</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على</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تفويض</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م</w:t>
      </w:r>
      <w:r w:rsidRPr="00B162B1">
        <w:rPr>
          <w:rFonts w:ascii="Sakkal Majalla" w:hAnsi="Sakkal Majalla" w:cs="Sakkal Majalla"/>
          <w:b/>
          <w:bCs/>
          <w:noProof/>
          <w:sz w:val="29"/>
          <w:szCs w:val="29"/>
          <w:rtl/>
          <w:lang w:eastAsia="ar-SA" w:bidi="ar-AE"/>
        </w:rPr>
        <w:t>ن المؤسسة  العمومية</w:t>
      </w:r>
      <w:r w:rsidRPr="00B162B1">
        <w:rPr>
          <w:rFonts w:ascii="Sakkal Majalla" w:hAnsi="Sakkal Majalla" w:cs="Sakkal Majalla" w:hint="cs"/>
          <w:b/>
          <w:bCs/>
          <w:noProof/>
          <w:sz w:val="29"/>
          <w:szCs w:val="29"/>
          <w:rtl/>
          <w:lang w:eastAsia="ar-SA" w:bidi="ar-AE"/>
        </w:rPr>
        <w:t>، و</w:t>
      </w:r>
      <w:r w:rsidRPr="00B162B1">
        <w:rPr>
          <w:rFonts w:ascii="Sakkal Majalla" w:hAnsi="Sakkal Majalla" w:cs="Sakkal Majalla"/>
          <w:b/>
          <w:bCs/>
          <w:noProof/>
          <w:sz w:val="29"/>
          <w:szCs w:val="29"/>
          <w:rtl/>
          <w:lang w:eastAsia="ar-SA" w:bidi="ar-AE"/>
        </w:rPr>
        <w:t xml:space="preserve">بما يحقق مصالح المؤسسة </w:t>
      </w:r>
    </w:p>
    <w:p w14:paraId="24CAF5DD" w14:textId="77777777" w:rsidR="00805E4F" w:rsidRPr="00B162B1" w:rsidRDefault="00805E4F" w:rsidP="00805E4F">
      <w:pPr>
        <w:pStyle w:val="ListParagraph"/>
        <w:numPr>
          <w:ilvl w:val="0"/>
          <w:numId w:val="13"/>
        </w:numPr>
        <w:tabs>
          <w:tab w:val="right" w:pos="386"/>
        </w:tabs>
        <w:bidi/>
        <w:spacing w:after="0" w:line="240" w:lineRule="auto"/>
        <w:ind w:left="429"/>
        <w:jc w:val="lowKashida"/>
        <w:rPr>
          <w:rFonts w:ascii="Sakkal Majalla" w:hAnsi="Sakkal Majalla" w:cs="Sakkal Majalla"/>
          <w:b/>
          <w:bCs/>
          <w:noProof/>
          <w:sz w:val="29"/>
          <w:szCs w:val="29"/>
          <w:rtl/>
          <w:lang w:eastAsia="ar-SA" w:bidi="ar-AE"/>
        </w:rPr>
      </w:pPr>
      <w:r w:rsidRPr="00B162B1">
        <w:rPr>
          <w:rFonts w:ascii="Sakkal Majalla" w:hAnsi="Sakkal Majalla" w:cs="Sakkal Majalla" w:hint="cs"/>
          <w:b/>
          <w:bCs/>
          <w:noProof/>
          <w:sz w:val="29"/>
          <w:szCs w:val="29"/>
          <w:rtl/>
          <w:lang w:eastAsia="ar-SA" w:bidi="ar-AE"/>
        </w:rPr>
        <w:t xml:space="preserve">يتحمّل </w:t>
      </w:r>
      <w:r w:rsidRPr="00B162B1">
        <w:rPr>
          <w:rFonts w:ascii="Sakkal Majalla" w:hAnsi="Sakkal Majalla" w:cs="Sakkal Majalla"/>
          <w:b/>
          <w:bCs/>
          <w:noProof/>
          <w:sz w:val="29"/>
          <w:szCs w:val="29"/>
          <w:rtl/>
          <w:lang w:eastAsia="ar-SA" w:bidi="ar-AE"/>
        </w:rPr>
        <w:t xml:space="preserve">أعضاء مجلس </w:t>
      </w:r>
      <w:r w:rsidRPr="00B162B1">
        <w:rPr>
          <w:rFonts w:ascii="Sakkal Majalla" w:hAnsi="Sakkal Majalla" w:cs="Sakkal Majalla" w:hint="cs"/>
          <w:b/>
          <w:bCs/>
          <w:noProof/>
          <w:sz w:val="29"/>
          <w:szCs w:val="29"/>
          <w:rtl/>
          <w:lang w:eastAsia="ar-SA" w:bidi="ar-AE"/>
        </w:rPr>
        <w:t>الأمناء</w:t>
      </w:r>
      <w:r w:rsidRPr="00B162B1">
        <w:rPr>
          <w:rFonts w:ascii="Sakkal Majalla" w:hAnsi="Sakkal Majalla" w:cs="Sakkal Majalla"/>
          <w:b/>
          <w:bCs/>
          <w:noProof/>
          <w:sz w:val="29"/>
          <w:szCs w:val="29"/>
          <w:rtl/>
          <w:lang w:eastAsia="ar-SA" w:bidi="ar-AE"/>
        </w:rPr>
        <w:t xml:space="preserve"> </w:t>
      </w:r>
      <w:r w:rsidRPr="00B162B1">
        <w:rPr>
          <w:rFonts w:ascii="Sakkal Majalla" w:hAnsi="Sakkal Majalla" w:cs="Sakkal Majalla" w:hint="cs"/>
          <w:b/>
          <w:bCs/>
          <w:noProof/>
          <w:sz w:val="29"/>
          <w:szCs w:val="29"/>
          <w:rtl/>
          <w:lang w:eastAsia="ar-SA" w:bidi="ar-AE"/>
        </w:rPr>
        <w:t xml:space="preserve">المسؤولية التضامنية </w:t>
      </w:r>
      <w:r w:rsidRPr="00B162B1">
        <w:rPr>
          <w:rFonts w:ascii="Sakkal Majalla" w:hAnsi="Sakkal Majalla" w:cs="Sakkal Majalla"/>
          <w:b/>
          <w:bCs/>
          <w:noProof/>
          <w:sz w:val="29"/>
          <w:szCs w:val="29"/>
          <w:rtl/>
          <w:lang w:eastAsia="ar-SA" w:bidi="ar-AE"/>
        </w:rPr>
        <w:t xml:space="preserve">أمام السلطة المختصة </w:t>
      </w:r>
      <w:r w:rsidRPr="00B162B1">
        <w:rPr>
          <w:rFonts w:ascii="Sakkal Majalla" w:hAnsi="Sakkal Majalla" w:cs="Sakkal Majalla" w:hint="cs"/>
          <w:b/>
          <w:bCs/>
          <w:noProof/>
          <w:sz w:val="29"/>
          <w:szCs w:val="29"/>
          <w:rtl/>
          <w:lang w:eastAsia="ar-SA" w:bidi="ar-AE"/>
        </w:rPr>
        <w:t>و</w:t>
      </w:r>
      <w:r w:rsidRPr="00B162B1">
        <w:rPr>
          <w:rFonts w:ascii="Sakkal Majalla" w:hAnsi="Sakkal Majalla" w:cs="Sakkal Majalla"/>
          <w:b/>
          <w:bCs/>
          <w:noProof/>
          <w:sz w:val="29"/>
          <w:szCs w:val="29"/>
          <w:rtl/>
          <w:lang w:eastAsia="ar-SA" w:bidi="ar-AE"/>
        </w:rPr>
        <w:t xml:space="preserve">الجهات القضائية </w:t>
      </w:r>
      <w:r w:rsidRPr="00B162B1">
        <w:rPr>
          <w:rFonts w:ascii="Sakkal Majalla" w:hAnsi="Sakkal Majalla" w:cs="Sakkal Majalla" w:hint="cs"/>
          <w:b/>
          <w:bCs/>
          <w:noProof/>
          <w:sz w:val="29"/>
          <w:szCs w:val="29"/>
          <w:rtl/>
          <w:lang w:eastAsia="ar-SA" w:bidi="ar-AE"/>
        </w:rPr>
        <w:t xml:space="preserve">والتنفيذية </w:t>
      </w:r>
      <w:r w:rsidRPr="00B162B1">
        <w:rPr>
          <w:rFonts w:ascii="Sakkal Majalla" w:hAnsi="Sakkal Majalla" w:cs="Sakkal Majalla"/>
          <w:b/>
          <w:bCs/>
          <w:noProof/>
          <w:sz w:val="29"/>
          <w:szCs w:val="29"/>
          <w:rtl/>
          <w:lang w:eastAsia="ar-SA" w:bidi="ar-AE"/>
        </w:rPr>
        <w:t xml:space="preserve">في الدولة </w:t>
      </w:r>
      <w:r w:rsidRPr="00B162B1">
        <w:rPr>
          <w:rFonts w:ascii="Sakkal Majalla" w:hAnsi="Sakkal Majalla" w:cs="Sakkal Majalla" w:hint="cs"/>
          <w:b/>
          <w:bCs/>
          <w:noProof/>
          <w:sz w:val="29"/>
          <w:szCs w:val="29"/>
          <w:rtl/>
          <w:lang w:eastAsia="ar-SA" w:bidi="ar-AE"/>
        </w:rPr>
        <w:t xml:space="preserve">عن </w:t>
      </w:r>
      <w:r w:rsidRPr="00B162B1">
        <w:rPr>
          <w:rFonts w:ascii="Sakkal Majalla" w:hAnsi="Sakkal Majalla" w:cs="Sakkal Majalla"/>
          <w:b/>
          <w:bCs/>
          <w:noProof/>
          <w:sz w:val="29"/>
          <w:szCs w:val="29"/>
          <w:rtl/>
          <w:lang w:eastAsia="ar-SA" w:bidi="ar-AE"/>
        </w:rPr>
        <w:t xml:space="preserve">جميع الأعمال والتصرفات الصادرة عنهم أثناء إدارة المؤسسة </w:t>
      </w:r>
      <w:r w:rsidRPr="00B162B1">
        <w:rPr>
          <w:rFonts w:ascii="Sakkal Majalla" w:hAnsi="Sakkal Majalla" w:cs="Sakkal Majalla" w:hint="cs"/>
          <w:b/>
          <w:bCs/>
          <w:noProof/>
          <w:sz w:val="29"/>
          <w:szCs w:val="29"/>
          <w:rtl/>
          <w:lang w:eastAsia="ar-SA" w:bidi="ar-AE"/>
        </w:rPr>
        <w:t>.</w:t>
      </w:r>
    </w:p>
    <w:p w14:paraId="1946E0C6" w14:textId="77777777" w:rsidR="00805E4F" w:rsidRPr="00B162B1" w:rsidRDefault="00805E4F" w:rsidP="00805E4F">
      <w:pPr>
        <w:pStyle w:val="ListParagraph"/>
        <w:numPr>
          <w:ilvl w:val="0"/>
          <w:numId w:val="13"/>
        </w:numPr>
        <w:tabs>
          <w:tab w:val="right" w:pos="386"/>
        </w:tabs>
        <w:bidi/>
        <w:spacing w:after="0" w:line="240" w:lineRule="auto"/>
        <w:ind w:left="429"/>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السلطة المختصة وغيرها من الجهات القضائية والتنفيذية في الدولة عن أعمالهم في إدارة المؤسسة.</w:t>
      </w:r>
    </w:p>
    <w:p w14:paraId="4F29DC54"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14</w:t>
      </w:r>
      <w:r w:rsidRPr="00B162B1">
        <w:rPr>
          <w:rFonts w:ascii="Sakkal Majalla" w:hAnsi="Sakkal Majalla" w:cs="Sakkal Majalla"/>
          <w:b/>
          <w:bCs/>
          <w:noProof/>
          <w:sz w:val="29"/>
          <w:szCs w:val="29"/>
          <w:rtl/>
          <w:lang w:eastAsia="ar-SA"/>
        </w:rPr>
        <w:t xml:space="preserve">) </w:t>
      </w:r>
    </w:p>
    <w:p w14:paraId="13F65889" w14:textId="77777777" w:rsidR="00805E4F" w:rsidRPr="00B162B1" w:rsidRDefault="00805E4F" w:rsidP="00805E4F">
      <w:pPr>
        <w:bidi/>
        <w:spacing w:after="0" w:line="240" w:lineRule="auto"/>
        <w:jc w:val="lowKashida"/>
        <w:rPr>
          <w:rFonts w:ascii="Sakkal Majalla" w:hAnsi="Sakkal Majalla" w:cs="Sakkal Majalla"/>
          <w:b/>
          <w:bCs/>
          <w:noProof/>
          <w:sz w:val="29"/>
          <w:szCs w:val="29"/>
          <w:lang w:eastAsia="ar-SA"/>
        </w:rPr>
      </w:pPr>
      <w:r w:rsidRPr="00B162B1">
        <w:rPr>
          <w:rFonts w:ascii="Sakkal Majalla" w:hAnsi="Sakkal Majalla" w:cs="Sakkal Majalla"/>
          <w:b/>
          <w:bCs/>
          <w:noProof/>
          <w:sz w:val="29"/>
          <w:szCs w:val="29"/>
          <w:rtl/>
          <w:lang w:eastAsia="ar-SA"/>
        </w:rPr>
        <w:t xml:space="preserve">صلاحيات واختصاصات رئيس المجلس يتولى رئيس مجلس </w:t>
      </w:r>
      <w:r w:rsidRPr="00B162B1">
        <w:rPr>
          <w:rFonts w:ascii="Sakkal Majalla" w:hAnsi="Sakkal Majalla" w:cs="Sakkal Majalla" w:hint="cs"/>
          <w:b/>
          <w:bCs/>
          <w:noProof/>
          <w:sz w:val="29"/>
          <w:szCs w:val="29"/>
          <w:rtl/>
          <w:lang w:eastAsia="ar-SA"/>
        </w:rPr>
        <w:t>الأمناء</w:t>
      </w:r>
      <w:r w:rsidRPr="00B162B1">
        <w:rPr>
          <w:rFonts w:ascii="Sakkal Majalla" w:hAnsi="Sakkal Majalla" w:cs="Sakkal Majalla"/>
          <w:b/>
          <w:bCs/>
          <w:noProof/>
          <w:sz w:val="29"/>
          <w:szCs w:val="29"/>
          <w:rtl/>
          <w:lang w:eastAsia="ar-SA"/>
        </w:rPr>
        <w:t xml:space="preserve"> الإشراف على تفعيل الصلاحيات المقررة للمجلس، ومتابعة تنفيذ اختصاصاته، ويمارس في هذا الشأن الصلاحيات التالية</w:t>
      </w:r>
      <w:r w:rsidRPr="00B162B1">
        <w:rPr>
          <w:rFonts w:ascii="Sakkal Majalla" w:hAnsi="Sakkal Majalla" w:cs="Sakkal Majalla"/>
          <w:b/>
          <w:bCs/>
          <w:noProof/>
          <w:sz w:val="29"/>
          <w:szCs w:val="29"/>
          <w:lang w:eastAsia="ar-SA"/>
        </w:rPr>
        <w:t>:</w:t>
      </w:r>
    </w:p>
    <w:p w14:paraId="6CAF4753"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قيادة أعمال المجلس وتوجيهها بما يضمن تنفيذ اختصاصاته بكفاءة وفعالية</w:t>
      </w:r>
      <w:r w:rsidRPr="00B162B1">
        <w:rPr>
          <w:rFonts w:ascii="Sakkal Majalla" w:hAnsi="Sakkal Majalla" w:cs="Sakkal Majalla"/>
          <w:noProof/>
          <w:sz w:val="29"/>
          <w:szCs w:val="29"/>
          <w:lang w:eastAsia="ar-SA"/>
        </w:rPr>
        <w:t>.</w:t>
      </w:r>
    </w:p>
    <w:p w14:paraId="1B5026E7"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رئاسة اجتماعات المجلس، وضمان مشاركة الأعضاء في مناقشة الموضوعات المطروحة، وتقديم آرائهم وتوصياتهم بشأنها</w:t>
      </w:r>
      <w:r w:rsidRPr="00B162B1">
        <w:rPr>
          <w:rFonts w:ascii="Sakkal Majalla" w:hAnsi="Sakkal Majalla" w:cs="Sakkal Majalla"/>
          <w:noProof/>
          <w:sz w:val="29"/>
          <w:szCs w:val="29"/>
          <w:lang w:eastAsia="ar-SA"/>
        </w:rPr>
        <w:t>.</w:t>
      </w:r>
    </w:p>
    <w:p w14:paraId="6CF1272F"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اعتماد مواعيد اجتماعات المجلس، واعتماد جدول أعمالها، مع مراعاة إدراج أي موضوعات طارئة يقترحها أحد الأعضاء</w:t>
      </w:r>
      <w:r w:rsidRPr="00B162B1">
        <w:rPr>
          <w:rFonts w:ascii="Sakkal Majalla" w:hAnsi="Sakkal Majalla" w:cs="Sakkal Majalla"/>
          <w:noProof/>
          <w:sz w:val="29"/>
          <w:szCs w:val="29"/>
          <w:lang w:eastAsia="ar-SA"/>
        </w:rPr>
        <w:t>.</w:t>
      </w:r>
    </w:p>
    <w:p w14:paraId="7A7929E9"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تمثيل المؤسسة أو المجلس أمام الغير، والتواصل مع السلطة المختصة في كل ما يتعلق بشؤون المؤسسة، مع جواز تفويض هذا التمثيل لأي من أعضاء المجلس أو لغيرهم</w:t>
      </w:r>
      <w:r w:rsidRPr="00B162B1">
        <w:rPr>
          <w:rFonts w:ascii="Sakkal Majalla" w:hAnsi="Sakkal Majalla" w:cs="Sakkal Majalla"/>
          <w:noProof/>
          <w:sz w:val="29"/>
          <w:szCs w:val="29"/>
          <w:lang w:eastAsia="ar-SA"/>
        </w:rPr>
        <w:t>.</w:t>
      </w:r>
    </w:p>
    <w:p w14:paraId="1549C8F5"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إدارة عملية تقييم أداء المجلس، بما يشمل الأعضاء وفرق العمل واللجان المنبثقة عنه، ورفع نتائج التقييم والتقرير السنوي للأداء إلى المؤسس والسلطة المختصة</w:t>
      </w:r>
      <w:r w:rsidRPr="00B162B1">
        <w:rPr>
          <w:rFonts w:ascii="Sakkal Majalla" w:hAnsi="Sakkal Majalla" w:cs="Sakkal Majalla"/>
          <w:noProof/>
          <w:sz w:val="29"/>
          <w:szCs w:val="29"/>
          <w:lang w:eastAsia="ar-SA"/>
        </w:rPr>
        <w:t>.</w:t>
      </w:r>
    </w:p>
    <w:p w14:paraId="4AAF157A"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ضمان توفير المعلومات والوثائق اللازمة لأعضاء المجلس لدعمهم في أداء مهامهم بكفاءة</w:t>
      </w:r>
      <w:r w:rsidRPr="00B162B1">
        <w:rPr>
          <w:rFonts w:ascii="Sakkal Majalla" w:hAnsi="Sakkal Majalla" w:cs="Sakkal Majalla"/>
          <w:noProof/>
          <w:sz w:val="29"/>
          <w:szCs w:val="29"/>
          <w:lang w:eastAsia="ar-SA"/>
        </w:rPr>
        <w:t>.</w:t>
      </w:r>
    </w:p>
    <w:p w14:paraId="39D7C52F"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السعي لمعالجة أي خلافات قد تنشأ بين أعضاء المجلس، بما يحقق مصلحة العمل</w:t>
      </w:r>
      <w:r w:rsidRPr="00B162B1">
        <w:rPr>
          <w:rFonts w:ascii="Sakkal Majalla" w:hAnsi="Sakkal Majalla" w:cs="Sakkal Majalla"/>
          <w:noProof/>
          <w:sz w:val="29"/>
          <w:szCs w:val="29"/>
          <w:lang w:eastAsia="ar-SA"/>
        </w:rPr>
        <w:t>.</w:t>
      </w:r>
    </w:p>
    <w:p w14:paraId="25B46A14"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اعتماد محاضر اجتماعات المجلس بالتنسيق مع أمين السر، والتوقيع على ما يصدر من قرارات عن مجلس الإدارة والمؤسسة العمومية</w:t>
      </w:r>
      <w:r w:rsidRPr="00B162B1">
        <w:rPr>
          <w:rFonts w:ascii="Sakkal Majalla" w:hAnsi="Sakkal Majalla" w:cs="Sakkal Majalla"/>
          <w:noProof/>
          <w:sz w:val="29"/>
          <w:szCs w:val="29"/>
          <w:lang w:eastAsia="ar-SA"/>
        </w:rPr>
        <w:t>.</w:t>
      </w:r>
    </w:p>
    <w:p w14:paraId="1556381E"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التوقيع على الشيكات، والأوراق المالية، ومستندات الصرف، بالاشتراك مع أمين الصندوق</w:t>
      </w:r>
      <w:r w:rsidRPr="00B162B1">
        <w:rPr>
          <w:rFonts w:ascii="Sakkal Majalla" w:hAnsi="Sakkal Majalla" w:cs="Sakkal Majalla"/>
          <w:noProof/>
          <w:sz w:val="29"/>
          <w:szCs w:val="29"/>
          <w:lang w:eastAsia="ar-SA"/>
        </w:rPr>
        <w:t>.</w:t>
      </w:r>
    </w:p>
    <w:p w14:paraId="27B388E1"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البت في المسائل العاجلة التي يعرضها عليه المدير ضمن صلاحيات المجلس، على أن تُعرض نتائج تلك القرارات في أول اجتماع لاحق للمجلس</w:t>
      </w:r>
      <w:r w:rsidRPr="00B162B1">
        <w:rPr>
          <w:rFonts w:ascii="Sakkal Majalla" w:hAnsi="Sakkal Majalla" w:cs="Sakkal Majalla"/>
          <w:noProof/>
          <w:sz w:val="29"/>
          <w:szCs w:val="29"/>
          <w:lang w:eastAsia="ar-SA"/>
        </w:rPr>
        <w:t>.</w:t>
      </w:r>
    </w:p>
    <w:p w14:paraId="2D96D923" w14:textId="77777777" w:rsidR="00805E4F" w:rsidRPr="00B162B1" w:rsidRDefault="00805E4F" w:rsidP="00805E4F">
      <w:pPr>
        <w:pStyle w:val="ListParagraph"/>
        <w:numPr>
          <w:ilvl w:val="0"/>
          <w:numId w:val="60"/>
        </w:numPr>
        <w:tabs>
          <w:tab w:val="right" w:pos="474"/>
        </w:tabs>
        <w:bidi/>
        <w:spacing w:after="0" w:line="240" w:lineRule="auto"/>
        <w:ind w:left="758"/>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تنفيذ أي مهام أو اختصاصات أخرى يُكلف بها من قبل المؤسس أو المجلس ضمن نطاق اختصاصاته</w:t>
      </w:r>
      <w:r w:rsidRPr="00B162B1">
        <w:rPr>
          <w:rFonts w:ascii="Sakkal Majalla" w:hAnsi="Sakkal Majalla" w:cs="Sakkal Majalla"/>
          <w:noProof/>
          <w:sz w:val="29"/>
          <w:szCs w:val="29"/>
          <w:lang w:eastAsia="ar-SA"/>
        </w:rPr>
        <w:t>.</w:t>
      </w:r>
    </w:p>
    <w:p w14:paraId="01BBC14F" w14:textId="2B809B2F" w:rsidR="00D168B5" w:rsidRPr="00D168B5" w:rsidRDefault="00805E4F" w:rsidP="00D168B5">
      <w:pPr>
        <w:pStyle w:val="ListParagraph"/>
        <w:numPr>
          <w:ilvl w:val="0"/>
          <w:numId w:val="60"/>
        </w:numPr>
        <w:tabs>
          <w:tab w:val="right" w:pos="474"/>
        </w:tabs>
        <w:bidi/>
        <w:spacing w:after="0" w:line="240" w:lineRule="auto"/>
        <w:ind w:left="758"/>
        <w:jc w:val="lowKashida"/>
        <w:rPr>
          <w:rFonts w:ascii="Sakkal Majalla" w:hAnsi="Sakkal Majalla" w:cs="Sakkal Majalla" w:hint="cs"/>
          <w:noProof/>
          <w:sz w:val="29"/>
          <w:szCs w:val="29"/>
          <w:lang w:eastAsia="ar-SA"/>
        </w:rPr>
      </w:pPr>
      <w:r w:rsidRPr="00B162B1">
        <w:rPr>
          <w:rFonts w:ascii="Sakkal Majalla" w:hAnsi="Sakkal Majalla" w:cs="Sakkal Majalla"/>
          <w:noProof/>
          <w:sz w:val="29"/>
          <w:szCs w:val="29"/>
          <w:rtl/>
          <w:lang w:eastAsia="ar-SA"/>
        </w:rPr>
        <w:t>يجوز لرئيس المجلس تفويض نائبه أو أي من أعضاء المجلس في بعض اختصاصاته وفقًا لما تقتضيه مصلحة العمل</w:t>
      </w:r>
      <w:r w:rsidRPr="00B162B1">
        <w:rPr>
          <w:rFonts w:ascii="Sakkal Majalla" w:hAnsi="Sakkal Majalla" w:cs="Sakkal Majalla"/>
          <w:noProof/>
          <w:sz w:val="29"/>
          <w:szCs w:val="29"/>
          <w:lang w:eastAsia="ar-SA"/>
        </w:rPr>
        <w:t>.</w:t>
      </w:r>
    </w:p>
    <w:p w14:paraId="2BF3AB6C" w14:textId="4C3AAAEA" w:rsidR="00805E4F" w:rsidRPr="00B162B1" w:rsidRDefault="00805E4F" w:rsidP="00D168B5">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15</w:t>
      </w:r>
      <w:r w:rsidRPr="00B162B1">
        <w:rPr>
          <w:rFonts w:ascii="Sakkal Majalla" w:hAnsi="Sakkal Majalla" w:cs="Sakkal Majalla"/>
          <w:b/>
          <w:bCs/>
          <w:noProof/>
          <w:sz w:val="29"/>
          <w:szCs w:val="29"/>
          <w:rtl/>
          <w:lang w:eastAsia="ar-SA"/>
        </w:rPr>
        <w:t xml:space="preserve">) </w:t>
      </w:r>
    </w:p>
    <w:p w14:paraId="3E0413B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صلاحيات واختصاصات نائب  رئيس المجلس </w:t>
      </w:r>
    </w:p>
    <w:p w14:paraId="3D7455C0"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 xml:space="preserve">يتولى نائب رئيس 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rtl/>
          <w:lang w:eastAsia="ar-SA"/>
        </w:rPr>
        <w:t xml:space="preserve"> مهام الرئيس في حال غيابه أو وجود مانع يمنعه من أداء اختصاصاته، ويتمتع في هذه الحالة بكافة صلاحيات الرئيس. كما يجوز للمجلس أو </w:t>
      </w:r>
      <w:r w:rsidRPr="00B162B1">
        <w:rPr>
          <w:rFonts w:ascii="Sakkal Majalla" w:hAnsi="Sakkal Majalla" w:cs="Sakkal Majalla" w:hint="cs"/>
          <w:noProof/>
          <w:sz w:val="29"/>
          <w:szCs w:val="29"/>
          <w:rtl/>
          <w:lang w:eastAsia="ar-SA"/>
        </w:rPr>
        <w:t>المؤسس</w:t>
      </w:r>
      <w:r w:rsidRPr="00B162B1">
        <w:rPr>
          <w:rFonts w:ascii="Sakkal Majalla" w:hAnsi="Sakkal Majalla" w:cs="Sakkal Majalla"/>
          <w:noProof/>
          <w:sz w:val="29"/>
          <w:szCs w:val="29"/>
          <w:rtl/>
          <w:lang w:eastAsia="ar-SA"/>
        </w:rPr>
        <w:t xml:space="preserve"> تكليفه أو تفويضه بمهام أو صلاحيات إضافية بحسب الحاجة</w:t>
      </w:r>
      <w:r w:rsidRPr="00B162B1">
        <w:rPr>
          <w:rFonts w:ascii="Sakkal Majalla" w:hAnsi="Sakkal Majalla" w:cs="Sakkal Majalla" w:hint="cs"/>
          <w:noProof/>
          <w:sz w:val="29"/>
          <w:szCs w:val="29"/>
          <w:rtl/>
          <w:lang w:eastAsia="ar-SA"/>
        </w:rPr>
        <w:t>.</w:t>
      </w:r>
    </w:p>
    <w:p w14:paraId="330A8888"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 xml:space="preserve">المادة  ( </w:t>
      </w:r>
      <w:r w:rsidRPr="00B162B1">
        <w:rPr>
          <w:rFonts w:ascii="Sakkal Majalla" w:hAnsi="Sakkal Majalla" w:cs="Sakkal Majalla" w:hint="cs"/>
          <w:b/>
          <w:bCs/>
          <w:noProof/>
          <w:sz w:val="29"/>
          <w:szCs w:val="29"/>
          <w:rtl/>
          <w:lang w:eastAsia="ar-SA"/>
        </w:rPr>
        <w:t>16</w:t>
      </w:r>
      <w:r w:rsidRPr="00B162B1">
        <w:rPr>
          <w:rFonts w:ascii="Sakkal Majalla" w:hAnsi="Sakkal Majalla" w:cs="Sakkal Majalla"/>
          <w:b/>
          <w:bCs/>
          <w:noProof/>
          <w:sz w:val="29"/>
          <w:szCs w:val="29"/>
          <w:rtl/>
          <w:lang w:eastAsia="ar-SA"/>
        </w:rPr>
        <w:t xml:space="preserve">) </w:t>
      </w:r>
    </w:p>
    <w:p w14:paraId="3624A4D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صلاحيات واختصاصات</w:t>
      </w:r>
      <w:r w:rsidRPr="00B162B1">
        <w:rPr>
          <w:rFonts w:ascii="Sakkal Majalla" w:hAnsi="Sakkal Majalla" w:cs="Sakkal Majalla"/>
          <w:b/>
          <w:bCs/>
          <w:noProof/>
          <w:sz w:val="29"/>
          <w:szCs w:val="29"/>
          <w:rtl/>
          <w:lang w:eastAsia="ar-SA"/>
        </w:rPr>
        <w:t xml:space="preserve"> أمين الصندوق </w:t>
      </w:r>
    </w:p>
    <w:p w14:paraId="36D3D6D8" w14:textId="77777777" w:rsidR="00805E4F" w:rsidRPr="00B162B1" w:rsidRDefault="00805E4F" w:rsidP="00805E4F">
      <w:pPr>
        <w:bidi/>
        <w:spacing w:after="0" w:line="240" w:lineRule="auto"/>
        <w:jc w:val="lowKashida"/>
        <w:rPr>
          <w:rFonts w:ascii="Sakkal Majalla" w:hAnsi="Sakkal Majalla" w:cs="Sakkal Majalla"/>
          <w:b/>
          <w:bCs/>
          <w:noProof/>
          <w:sz w:val="29"/>
          <w:szCs w:val="29"/>
          <w:lang w:eastAsia="ar-SA"/>
        </w:rPr>
      </w:pPr>
      <w:r w:rsidRPr="00B162B1">
        <w:rPr>
          <w:rFonts w:ascii="Sakkal Majalla" w:hAnsi="Sakkal Majalla" w:cs="Sakkal Majalla"/>
          <w:b/>
          <w:bCs/>
          <w:noProof/>
          <w:sz w:val="29"/>
          <w:szCs w:val="29"/>
          <w:rtl/>
          <w:lang w:eastAsia="ar-SA"/>
        </w:rPr>
        <w:t>يتولى أمين الصندوق مسؤولية متابعة الشؤون المالية للمؤسسة بما يضمن كفاءة الأداء المالي، وتحقيق الشفافية والانضباط المالي، ويمارس في هذا الإطار الصلاحيات والاختصاصات التالية</w:t>
      </w:r>
      <w:r w:rsidRPr="00B162B1">
        <w:rPr>
          <w:rFonts w:ascii="Sakkal Majalla" w:hAnsi="Sakkal Majalla" w:cs="Sakkal Majalla"/>
          <w:b/>
          <w:bCs/>
          <w:noProof/>
          <w:sz w:val="29"/>
          <w:szCs w:val="29"/>
          <w:lang w:eastAsia="ar-SA"/>
        </w:rPr>
        <w:t>:</w:t>
      </w:r>
    </w:p>
    <w:p w14:paraId="77E5EC0A"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متابعة أصول المؤسسة وممتلكاتها، وضمان الحفاظ عليها وتوثيقها وفق الأصول المعتمدة</w:t>
      </w:r>
      <w:r w:rsidRPr="00B162B1">
        <w:rPr>
          <w:rFonts w:ascii="Sakkal Majalla" w:hAnsi="Sakkal Majalla" w:cs="Sakkal Majalla"/>
          <w:noProof/>
          <w:sz w:val="29"/>
          <w:szCs w:val="29"/>
          <w:lang w:eastAsia="ar-SA"/>
        </w:rPr>
        <w:t>.</w:t>
      </w:r>
    </w:p>
    <w:p w14:paraId="75453A5D" w14:textId="208BFAD7" w:rsidR="00DD2E3F" w:rsidRPr="00B162B1" w:rsidRDefault="00DD2E3F" w:rsidP="00DD2E3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الإش</w:t>
      </w:r>
      <w:r w:rsidRPr="00B162B1">
        <w:rPr>
          <w:rFonts w:ascii="Sakkal Majalla" w:hAnsi="Sakkal Majalla" w:cs="Sakkal Majalla" w:hint="cs"/>
          <w:noProof/>
          <w:sz w:val="29"/>
          <w:szCs w:val="29"/>
          <w:rtl/>
          <w:lang w:eastAsia="ar-SA"/>
        </w:rPr>
        <w:t>راف</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على</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الشؤون المالية للمؤسسة،</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طبقا</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للنظام</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والأصول</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المالية</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المتبع</w:t>
      </w:r>
      <w:r w:rsidRPr="00B162B1">
        <w:rPr>
          <w:rFonts w:ascii="Sakkal Majalla" w:hAnsi="Sakkal Majalla" w:cs="Sakkal Majalla" w:hint="cs"/>
          <w:noProof/>
          <w:sz w:val="29"/>
          <w:szCs w:val="29"/>
          <w:rtl/>
          <w:lang w:eastAsia="ar-SA" w:bidi="ar-AE"/>
        </w:rPr>
        <w:t>ة</w:t>
      </w:r>
      <w:r w:rsidRPr="00B162B1">
        <w:rPr>
          <w:rFonts w:ascii="Sakkal Majalla" w:hAnsi="Sakkal Majalla" w:cs="Sakkal Majalla"/>
          <w:noProof/>
          <w:sz w:val="29"/>
          <w:szCs w:val="29"/>
          <w:lang w:eastAsia="ar-SA"/>
        </w:rPr>
        <w:t xml:space="preserve">. </w:t>
      </w:r>
    </w:p>
    <w:p w14:paraId="0C7D98F5"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متابعة الموارد المالية والمصروفات، والإشراف على قيد وتسجيل العمليات والأنشطة المالية وفق الأنظمة المحاسبية المعتمدة</w:t>
      </w:r>
      <w:r w:rsidRPr="00B162B1">
        <w:rPr>
          <w:rFonts w:ascii="Sakkal Majalla" w:hAnsi="Sakkal Majalla" w:cs="Sakkal Majalla"/>
          <w:noProof/>
          <w:sz w:val="29"/>
          <w:szCs w:val="29"/>
          <w:lang w:eastAsia="ar-SA"/>
        </w:rPr>
        <w:t>.</w:t>
      </w:r>
    </w:p>
    <w:p w14:paraId="4961B73C"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التأكد من إيداع أموال المؤسسة في الحسابات البنكية المخصصة لها، ومتابعة حركتها بشكل دوري</w:t>
      </w:r>
      <w:r w:rsidRPr="00B162B1">
        <w:rPr>
          <w:rFonts w:ascii="Sakkal Majalla" w:hAnsi="Sakkal Majalla" w:cs="Sakkal Majalla"/>
          <w:noProof/>
          <w:sz w:val="29"/>
          <w:szCs w:val="29"/>
          <w:lang w:eastAsia="ar-SA"/>
        </w:rPr>
        <w:t>.</w:t>
      </w:r>
    </w:p>
    <w:p w14:paraId="44BF5688"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الإشراف على أعمال الجرد السنوي للأصول والموجودات، ورفع التقارير الدورية ذات الصلة لمجلس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lang w:eastAsia="ar-SA"/>
        </w:rPr>
        <w:t>.</w:t>
      </w:r>
    </w:p>
    <w:p w14:paraId="7B678229"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متابعة تنفيذ عمليات الصرف المعتمدة، والتأكد من صحة المستندات المؤيدة واحتفاظ المؤسسة بها للأغراض الرقابية</w:t>
      </w:r>
      <w:r w:rsidRPr="00B162B1">
        <w:rPr>
          <w:rFonts w:ascii="Sakkal Majalla" w:hAnsi="Sakkal Majalla" w:cs="Sakkal Majalla"/>
          <w:noProof/>
          <w:sz w:val="29"/>
          <w:szCs w:val="29"/>
          <w:lang w:eastAsia="ar-SA"/>
        </w:rPr>
        <w:t>.</w:t>
      </w:r>
    </w:p>
    <w:p w14:paraId="4CF9482B"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متابعة تنفيذ قرارات مجلس الإدارة المتعلقة بالمعاملات والأنشطة المالية</w:t>
      </w:r>
      <w:r w:rsidRPr="00B162B1">
        <w:rPr>
          <w:rFonts w:ascii="Sakkal Majalla" w:hAnsi="Sakkal Majalla" w:cs="Sakkal Majalla"/>
          <w:noProof/>
          <w:sz w:val="29"/>
          <w:szCs w:val="29"/>
          <w:lang w:eastAsia="ar-SA"/>
        </w:rPr>
        <w:t>.</w:t>
      </w:r>
    </w:p>
    <w:p w14:paraId="12527B68"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الإشراف على إعداد مشروع الميزانية التقديرية للمؤسسة، ورفعه إلى مجلس الإدارة لاعتماده</w:t>
      </w:r>
      <w:r w:rsidRPr="00B162B1">
        <w:rPr>
          <w:rFonts w:ascii="Sakkal Majalla" w:hAnsi="Sakkal Majalla" w:cs="Sakkal Majalla"/>
          <w:noProof/>
          <w:sz w:val="29"/>
          <w:szCs w:val="29"/>
          <w:lang w:eastAsia="ar-SA"/>
        </w:rPr>
        <w:t>.</w:t>
      </w:r>
    </w:p>
    <w:p w14:paraId="0154F9D6"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التوقيع على أوامر الصرف والمستندات المالية، بالاشتراك مع رئيس مجلس الإدارة أو نائبه</w:t>
      </w:r>
      <w:r w:rsidRPr="00B162B1">
        <w:rPr>
          <w:rFonts w:ascii="Sakkal Majalla" w:hAnsi="Sakkal Majalla" w:cs="Sakkal Majalla"/>
          <w:noProof/>
          <w:sz w:val="29"/>
          <w:szCs w:val="29"/>
          <w:lang w:eastAsia="ar-SA"/>
        </w:rPr>
        <w:t>.</w:t>
      </w:r>
    </w:p>
    <w:p w14:paraId="34012AEF"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دراسة الملاحظات الواردة من المدقق الخارجي، والتنسيق مع الجهات المعنية بالمؤسسة لاتخاذ الإجراءات التصحيحية اللازمة، ومتابعة تنفيذها، وإعداد الردود المناسبة بشأنها</w:t>
      </w:r>
      <w:r w:rsidRPr="00B162B1">
        <w:rPr>
          <w:rFonts w:ascii="Sakkal Majalla" w:hAnsi="Sakkal Majalla" w:cs="Sakkal Majalla"/>
          <w:noProof/>
          <w:sz w:val="29"/>
          <w:szCs w:val="29"/>
          <w:lang w:eastAsia="ar-SA"/>
        </w:rPr>
        <w:t>.</w:t>
      </w:r>
    </w:p>
    <w:p w14:paraId="2BD8E267"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متابعة أداء الوحدات التنظيمية المختصة بالشؤون المالية بالمؤسسة، وضمان التزامها بالهيكل التنظيمي المعتمد والمهام المسندة إليها</w:t>
      </w:r>
      <w:r w:rsidRPr="00B162B1">
        <w:rPr>
          <w:rFonts w:ascii="Sakkal Majalla" w:hAnsi="Sakkal Majalla" w:cs="Sakkal Majalla"/>
          <w:noProof/>
          <w:sz w:val="29"/>
          <w:szCs w:val="29"/>
          <w:lang w:eastAsia="ar-SA"/>
        </w:rPr>
        <w:t>.</w:t>
      </w:r>
    </w:p>
    <w:p w14:paraId="3A7244A6"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دراسة عروض التدقيق والمحاسبة المقدمة للمؤسسة، ورفع التوصيات اللازمة بشأنها</w:t>
      </w:r>
      <w:r w:rsidRPr="00B162B1">
        <w:rPr>
          <w:rFonts w:ascii="Sakkal Majalla" w:hAnsi="Sakkal Majalla" w:cs="Sakkal Majalla"/>
          <w:noProof/>
          <w:sz w:val="29"/>
          <w:szCs w:val="29"/>
          <w:lang w:eastAsia="ar-SA"/>
        </w:rPr>
        <w:t>.</w:t>
      </w:r>
    </w:p>
    <w:p w14:paraId="4CC0717A" w14:textId="77777777" w:rsidR="00805E4F" w:rsidRPr="00B162B1" w:rsidRDefault="00805E4F" w:rsidP="00805E4F">
      <w:pPr>
        <w:pStyle w:val="ListParagraph"/>
        <w:numPr>
          <w:ilvl w:val="0"/>
          <w:numId w:val="48"/>
        </w:numPr>
        <w:tabs>
          <w:tab w:val="right" w:pos="474"/>
        </w:tabs>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 xml:space="preserve">تنفيذ أية مهام أو اختصاصات أخرى يكلف بها من </w:t>
      </w:r>
      <w:r w:rsidRPr="00B162B1">
        <w:rPr>
          <w:rFonts w:ascii="Sakkal Majalla" w:hAnsi="Sakkal Majalla" w:cs="Sakkal Majalla" w:hint="cs"/>
          <w:noProof/>
          <w:sz w:val="29"/>
          <w:szCs w:val="29"/>
          <w:rtl/>
          <w:lang w:eastAsia="ar-SA"/>
        </w:rPr>
        <w:t>المؤسس</w:t>
      </w:r>
      <w:r w:rsidRPr="00B162B1">
        <w:rPr>
          <w:rFonts w:ascii="Sakkal Majalla" w:hAnsi="Sakkal Majalla" w:cs="Sakkal Majalla"/>
          <w:noProof/>
          <w:sz w:val="29"/>
          <w:szCs w:val="29"/>
          <w:rtl/>
          <w:lang w:eastAsia="ar-SA"/>
        </w:rPr>
        <w:t xml:space="preserve"> أو 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rtl/>
          <w:lang w:eastAsia="ar-SA"/>
        </w:rPr>
        <w:t>، ترتبط باختصاصاته</w:t>
      </w:r>
      <w:r w:rsidRPr="00B162B1">
        <w:rPr>
          <w:rFonts w:ascii="Sakkal Majalla" w:hAnsi="Sakkal Majalla" w:cs="Sakkal Majalla"/>
          <w:noProof/>
          <w:sz w:val="29"/>
          <w:szCs w:val="29"/>
          <w:lang w:eastAsia="ar-SA"/>
        </w:rPr>
        <w:t>.</w:t>
      </w:r>
    </w:p>
    <w:p w14:paraId="0DCE3D5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17</w:t>
      </w:r>
      <w:r w:rsidRPr="00B162B1">
        <w:rPr>
          <w:rFonts w:ascii="Sakkal Majalla" w:hAnsi="Sakkal Majalla" w:cs="Sakkal Majalla"/>
          <w:b/>
          <w:bCs/>
          <w:noProof/>
          <w:sz w:val="29"/>
          <w:szCs w:val="29"/>
          <w:rtl/>
          <w:lang w:eastAsia="ar-SA"/>
        </w:rPr>
        <w:t xml:space="preserve">) </w:t>
      </w:r>
    </w:p>
    <w:p w14:paraId="4C1C0666" w14:textId="1C0AF865"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صلاحيات و</w:t>
      </w:r>
      <w:r w:rsidRPr="00B162B1">
        <w:rPr>
          <w:rFonts w:ascii="Sakkal Majalla" w:hAnsi="Sakkal Majalla" w:cs="Sakkal Majalla"/>
          <w:b/>
          <w:bCs/>
          <w:noProof/>
          <w:sz w:val="29"/>
          <w:szCs w:val="29"/>
          <w:rtl/>
          <w:lang w:eastAsia="ar-SA"/>
        </w:rPr>
        <w:t xml:space="preserve">اختصاصات الأمين العام </w:t>
      </w:r>
    </w:p>
    <w:p w14:paraId="6A2E65B9" w14:textId="77777777" w:rsidR="00805E4F" w:rsidRPr="00B162B1" w:rsidRDefault="00805E4F" w:rsidP="00805E4F">
      <w:pPr>
        <w:bidi/>
        <w:spacing w:after="0" w:line="240" w:lineRule="auto"/>
        <w:jc w:val="lowKashida"/>
        <w:rPr>
          <w:rFonts w:ascii="Sakkal Majalla" w:hAnsi="Sakkal Majalla" w:cs="Sakkal Majalla"/>
          <w:b/>
          <w:bCs/>
          <w:noProof/>
          <w:sz w:val="29"/>
          <w:szCs w:val="29"/>
          <w:lang w:eastAsia="ar-SA"/>
        </w:rPr>
      </w:pPr>
      <w:r w:rsidRPr="00B162B1">
        <w:rPr>
          <w:rFonts w:ascii="Sakkal Majalla" w:hAnsi="Sakkal Majalla" w:cs="Sakkal Majalla"/>
          <w:b/>
          <w:bCs/>
          <w:noProof/>
          <w:sz w:val="29"/>
          <w:szCs w:val="29"/>
          <w:rtl/>
          <w:lang w:eastAsia="ar-SA"/>
        </w:rPr>
        <w:t>يتولى أمين السر المهام المرتبطة بالشؤون الإدارية والتنظيمية للجمعية، بما يساهم في دعم كفاءة وفعالية الأداء الإداري، ويمارس في هذا الإطار الصلاحيات والاختصاصات التالية</w:t>
      </w:r>
      <w:r w:rsidRPr="00B162B1">
        <w:rPr>
          <w:rFonts w:ascii="Sakkal Majalla" w:hAnsi="Sakkal Majalla" w:cs="Sakkal Majalla"/>
          <w:b/>
          <w:bCs/>
          <w:noProof/>
          <w:sz w:val="29"/>
          <w:szCs w:val="29"/>
          <w:lang w:eastAsia="ar-SA"/>
        </w:rPr>
        <w:t>:</w:t>
      </w:r>
    </w:p>
    <w:p w14:paraId="11014EEA"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إعداد جدول أعمال اجتماعات 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rtl/>
          <w:lang w:eastAsia="ar-SA"/>
        </w:rPr>
        <w:t>، مع إدراج الموضوعات المقترحة من الأعضاء وفقًا لأهميتها، وتوفير الوثائق والمعلومات اللازمة لمناقشتها</w:t>
      </w:r>
      <w:r w:rsidRPr="00B162B1">
        <w:rPr>
          <w:rFonts w:ascii="Sakkal Majalla" w:hAnsi="Sakkal Majalla" w:cs="Sakkal Majalla"/>
          <w:noProof/>
          <w:sz w:val="29"/>
          <w:szCs w:val="29"/>
          <w:lang w:eastAsia="ar-SA"/>
        </w:rPr>
        <w:t>.</w:t>
      </w:r>
    </w:p>
    <w:p w14:paraId="7A3D1F47"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التنسيق لعقد الاجتماعات، وتوجيه الدعوات الرسمية للأعضاء، وفق الضوابط والإجراءات المعتمدة</w:t>
      </w:r>
      <w:r w:rsidRPr="00B162B1">
        <w:rPr>
          <w:rFonts w:ascii="Sakkal Majalla" w:hAnsi="Sakkal Majalla" w:cs="Sakkal Majalla"/>
          <w:noProof/>
          <w:sz w:val="29"/>
          <w:szCs w:val="29"/>
          <w:lang w:eastAsia="ar-SA"/>
        </w:rPr>
        <w:t>.</w:t>
      </w:r>
    </w:p>
    <w:p w14:paraId="15E5D072"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تدوين محاضر الاجتماعات، متضمنةً نتائج المناقشات والقرارات والتوصيات والتصويت، وتوثيقها ورقيًا أو إلكترونيًا، وحفظها وتصنيفها في السجلات الرسمية</w:t>
      </w:r>
      <w:r w:rsidRPr="00B162B1">
        <w:rPr>
          <w:rFonts w:ascii="Sakkal Majalla" w:hAnsi="Sakkal Majalla" w:cs="Sakkal Majalla"/>
          <w:noProof/>
          <w:sz w:val="29"/>
          <w:szCs w:val="29"/>
          <w:lang w:eastAsia="ar-SA"/>
        </w:rPr>
        <w:t>.</w:t>
      </w:r>
    </w:p>
    <w:p w14:paraId="2C7A5D63"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متابعة تنفيذ قرارات وتوصيات 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rtl/>
          <w:lang w:eastAsia="ar-SA"/>
        </w:rPr>
        <w:t xml:space="preserve"> </w:t>
      </w:r>
      <w:r w:rsidRPr="00B162B1">
        <w:rPr>
          <w:rFonts w:ascii="Sakkal Majalla" w:hAnsi="Sakkal Majalla" w:cs="Sakkal Majalla" w:hint="cs"/>
          <w:noProof/>
          <w:sz w:val="29"/>
          <w:szCs w:val="29"/>
          <w:rtl/>
          <w:lang w:eastAsia="ar-SA"/>
        </w:rPr>
        <w:t>والمؤسس</w:t>
      </w:r>
      <w:r w:rsidRPr="00B162B1">
        <w:rPr>
          <w:rFonts w:ascii="Sakkal Majalla" w:hAnsi="Sakkal Majalla" w:cs="Sakkal Majalla"/>
          <w:noProof/>
          <w:sz w:val="29"/>
          <w:szCs w:val="29"/>
          <w:rtl/>
          <w:lang w:eastAsia="ar-SA"/>
        </w:rPr>
        <w:t xml:space="preserve"> المتعلقة بمجال اختصاصه</w:t>
      </w:r>
      <w:r w:rsidRPr="00B162B1">
        <w:rPr>
          <w:rFonts w:ascii="Sakkal Majalla" w:hAnsi="Sakkal Majalla" w:cs="Sakkal Majalla"/>
          <w:noProof/>
          <w:sz w:val="29"/>
          <w:szCs w:val="29"/>
          <w:lang w:eastAsia="ar-SA"/>
        </w:rPr>
        <w:t>.</w:t>
      </w:r>
    </w:p>
    <w:p w14:paraId="6D5D6CBD"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lastRenderedPageBreak/>
        <w:t xml:space="preserve">إدارة المخاطبات الرسمية الواردة إلى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والصادرة عنها، والرد عليها بعد اعتمادها من مجلس الإدارة</w:t>
      </w:r>
      <w:r w:rsidRPr="00B162B1">
        <w:rPr>
          <w:rFonts w:ascii="Sakkal Majalla" w:hAnsi="Sakkal Majalla" w:cs="Sakkal Majalla"/>
          <w:noProof/>
          <w:sz w:val="29"/>
          <w:szCs w:val="29"/>
          <w:lang w:eastAsia="ar-SA"/>
        </w:rPr>
        <w:t>.</w:t>
      </w:r>
    </w:p>
    <w:p w14:paraId="34217D55"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تنظيم طلبات العضوية بالجمعية، ورفعها إلى 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rtl/>
          <w:lang w:eastAsia="ar-SA"/>
        </w:rPr>
        <w:t xml:space="preserve"> للنظر فيها وفق الإجراءات المتبعة</w:t>
      </w:r>
      <w:r w:rsidRPr="00B162B1">
        <w:rPr>
          <w:rFonts w:ascii="Sakkal Majalla" w:hAnsi="Sakkal Majalla" w:cs="Sakkal Majalla"/>
          <w:noProof/>
          <w:sz w:val="29"/>
          <w:szCs w:val="29"/>
          <w:lang w:eastAsia="ar-SA"/>
        </w:rPr>
        <w:t>.</w:t>
      </w:r>
    </w:p>
    <w:p w14:paraId="03D1E44C"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إعداد التقرير السنوي عن أعمال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ورفعه إلى 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rtl/>
          <w:lang w:eastAsia="ar-SA"/>
        </w:rPr>
        <w:t xml:space="preserve"> تمهيدًا لعرضه على </w:t>
      </w:r>
      <w:r w:rsidRPr="00B162B1">
        <w:rPr>
          <w:rFonts w:ascii="Sakkal Majalla" w:hAnsi="Sakkal Majalla" w:cs="Sakkal Majalla" w:hint="cs"/>
          <w:noProof/>
          <w:sz w:val="29"/>
          <w:szCs w:val="29"/>
          <w:rtl/>
          <w:lang w:eastAsia="ar-SA"/>
        </w:rPr>
        <w:t>المؤسس</w:t>
      </w:r>
      <w:r w:rsidRPr="00B162B1">
        <w:rPr>
          <w:rFonts w:ascii="Sakkal Majalla" w:hAnsi="Sakkal Majalla" w:cs="Sakkal Majalla"/>
          <w:noProof/>
          <w:sz w:val="29"/>
          <w:szCs w:val="29"/>
          <w:rtl/>
          <w:lang w:eastAsia="ar-SA"/>
        </w:rPr>
        <w:t>، إلى جانب متابعة التقارير الدورية الخاصة بسير العمل الإداري</w:t>
      </w:r>
      <w:r w:rsidRPr="00B162B1">
        <w:rPr>
          <w:rFonts w:ascii="Sakkal Majalla" w:hAnsi="Sakkal Majalla" w:cs="Sakkal Majalla"/>
          <w:noProof/>
          <w:sz w:val="29"/>
          <w:szCs w:val="29"/>
          <w:lang w:eastAsia="ar-SA"/>
        </w:rPr>
        <w:t>.</w:t>
      </w:r>
    </w:p>
    <w:p w14:paraId="262FF6DA"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ضمان توافق العمليات الإدارية في </w:t>
      </w:r>
      <w:r w:rsidRPr="00B162B1">
        <w:rPr>
          <w:rFonts w:ascii="Sakkal Majalla" w:hAnsi="Sakkal Majalla" w:cs="Sakkal Majalla" w:hint="cs"/>
          <w:noProof/>
          <w:sz w:val="29"/>
          <w:szCs w:val="29"/>
          <w:rtl/>
          <w:lang w:eastAsia="ar-SA"/>
        </w:rPr>
        <w:t>المؤسسة</w:t>
      </w:r>
      <w:r w:rsidRPr="00B162B1">
        <w:rPr>
          <w:rFonts w:ascii="Sakkal Majalla" w:hAnsi="Sakkal Majalla" w:cs="Sakkal Majalla"/>
          <w:noProof/>
          <w:sz w:val="29"/>
          <w:szCs w:val="29"/>
          <w:rtl/>
          <w:lang w:eastAsia="ar-SA"/>
        </w:rPr>
        <w:t xml:space="preserve"> مع أحكام النظام الأساسي واللوائح الداخلية المعتمدة</w:t>
      </w:r>
      <w:r w:rsidRPr="00B162B1">
        <w:rPr>
          <w:rFonts w:ascii="Sakkal Majalla" w:hAnsi="Sakkal Majalla" w:cs="Sakkal Majalla"/>
          <w:noProof/>
          <w:sz w:val="29"/>
          <w:szCs w:val="29"/>
          <w:lang w:eastAsia="ar-SA"/>
        </w:rPr>
        <w:t>.</w:t>
      </w:r>
    </w:p>
    <w:p w14:paraId="191DC85D"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وضع نظام متكامل لتنظيم وحفظ السجلات والمستندات الإدارية</w:t>
      </w:r>
      <w:r w:rsidRPr="00B162B1">
        <w:rPr>
          <w:rFonts w:ascii="Sakkal Majalla" w:hAnsi="Sakkal Majalla" w:cs="Sakkal Majalla"/>
          <w:noProof/>
          <w:sz w:val="29"/>
          <w:szCs w:val="29"/>
          <w:lang w:eastAsia="ar-SA"/>
        </w:rPr>
        <w:t>.</w:t>
      </w:r>
    </w:p>
    <w:p w14:paraId="269C4FFC"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متابعة أداء الإدارات والأقسام والوحدات غير المالية في تنفيذ مهامها وفق الهيكل التنظيمي المعتمد</w:t>
      </w:r>
      <w:r w:rsidRPr="00B162B1">
        <w:rPr>
          <w:rFonts w:ascii="Sakkal Majalla" w:hAnsi="Sakkal Majalla" w:cs="Sakkal Majalla"/>
          <w:noProof/>
          <w:sz w:val="29"/>
          <w:szCs w:val="29"/>
          <w:lang w:eastAsia="ar-SA"/>
        </w:rPr>
        <w:t>.</w:t>
      </w:r>
    </w:p>
    <w:p w14:paraId="55B532DD"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تنظيم سجل خاص بإفصاحات رئيس المجلس ونائبه والأعضاء عن أي حالات تعارض مصالح، ومتابعة توقيعهم على تعهدات السرية وعدم الإفصاح</w:t>
      </w:r>
      <w:r w:rsidRPr="00B162B1">
        <w:rPr>
          <w:rFonts w:ascii="Sakkal Majalla" w:hAnsi="Sakkal Majalla" w:cs="Sakkal Majalla"/>
          <w:noProof/>
          <w:sz w:val="29"/>
          <w:szCs w:val="29"/>
          <w:lang w:eastAsia="ar-SA"/>
        </w:rPr>
        <w:t>.</w:t>
      </w:r>
    </w:p>
    <w:p w14:paraId="236D2A98"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تقديم الدعم الفني والإداري اللازم لأعمال المجلس</w:t>
      </w:r>
      <w:r w:rsidRPr="00B162B1">
        <w:rPr>
          <w:rFonts w:ascii="Sakkal Majalla" w:hAnsi="Sakkal Majalla" w:cs="Sakkal Majalla"/>
          <w:noProof/>
          <w:sz w:val="29"/>
          <w:szCs w:val="29"/>
          <w:lang w:eastAsia="ar-SA"/>
        </w:rPr>
        <w:t>.</w:t>
      </w:r>
    </w:p>
    <w:p w14:paraId="2E07C8AF" w14:textId="77777777" w:rsidR="00805E4F" w:rsidRPr="00B162B1" w:rsidRDefault="00805E4F" w:rsidP="00805E4F">
      <w:pPr>
        <w:pStyle w:val="ListParagraph"/>
        <w:numPr>
          <w:ilvl w:val="0"/>
          <w:numId w:val="49"/>
        </w:numPr>
        <w:tabs>
          <w:tab w:val="right" w:pos="474"/>
        </w:tabs>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 xml:space="preserve">تنفيذ أي مهام أو اختصاصات أخرى يكلف بها من </w:t>
      </w:r>
      <w:r w:rsidRPr="00B162B1">
        <w:rPr>
          <w:rFonts w:ascii="Sakkal Majalla" w:hAnsi="Sakkal Majalla" w:cs="Sakkal Majalla" w:hint="cs"/>
          <w:noProof/>
          <w:sz w:val="29"/>
          <w:szCs w:val="29"/>
          <w:rtl/>
          <w:lang w:eastAsia="ar-SA"/>
        </w:rPr>
        <w:t>المؤسس</w:t>
      </w:r>
      <w:r w:rsidRPr="00B162B1">
        <w:rPr>
          <w:rFonts w:ascii="Sakkal Majalla" w:hAnsi="Sakkal Majalla" w:cs="Sakkal Majalla"/>
          <w:noProof/>
          <w:sz w:val="29"/>
          <w:szCs w:val="29"/>
          <w:rtl/>
          <w:lang w:eastAsia="ar-SA"/>
        </w:rPr>
        <w:t xml:space="preserve"> أو مجلس </w:t>
      </w:r>
      <w:r w:rsidRPr="00B162B1">
        <w:rPr>
          <w:rFonts w:ascii="Sakkal Majalla" w:hAnsi="Sakkal Majalla" w:cs="Sakkal Majalla" w:hint="cs"/>
          <w:noProof/>
          <w:sz w:val="29"/>
          <w:szCs w:val="29"/>
          <w:rtl/>
          <w:lang w:eastAsia="ar-SA"/>
        </w:rPr>
        <w:t>الأمناء</w:t>
      </w:r>
      <w:r w:rsidRPr="00B162B1">
        <w:rPr>
          <w:rFonts w:ascii="Sakkal Majalla" w:hAnsi="Sakkal Majalla" w:cs="Sakkal Majalla"/>
          <w:noProof/>
          <w:sz w:val="29"/>
          <w:szCs w:val="29"/>
          <w:rtl/>
          <w:lang w:eastAsia="ar-SA"/>
        </w:rPr>
        <w:t>، تتصل بمجال اختصاصه</w:t>
      </w:r>
      <w:r w:rsidRPr="00B162B1">
        <w:rPr>
          <w:rFonts w:ascii="Sakkal Majalla" w:hAnsi="Sakkal Majalla" w:cs="Sakkal Majalla"/>
          <w:noProof/>
          <w:sz w:val="29"/>
          <w:szCs w:val="29"/>
          <w:lang w:eastAsia="ar-SA"/>
        </w:rPr>
        <w:t>.</w:t>
      </w:r>
    </w:p>
    <w:p w14:paraId="7BAAB5A4"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18</w:t>
      </w:r>
      <w:r w:rsidRPr="00B162B1">
        <w:rPr>
          <w:rFonts w:ascii="Sakkal Majalla" w:hAnsi="Sakkal Majalla" w:cs="Sakkal Majalla"/>
          <w:b/>
          <w:bCs/>
          <w:noProof/>
          <w:sz w:val="29"/>
          <w:szCs w:val="29"/>
          <w:rtl/>
          <w:lang w:eastAsia="ar-SA"/>
        </w:rPr>
        <w:t xml:space="preserve">) </w:t>
      </w:r>
    </w:p>
    <w:p w14:paraId="5F074D2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إلتزامات عضو المجلس </w:t>
      </w:r>
    </w:p>
    <w:p w14:paraId="36271B98" w14:textId="18C429A8"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 xml:space="preserve">يلتزم </w:t>
      </w:r>
      <w:r w:rsidR="00DD2E3F" w:rsidRPr="00B162B1">
        <w:rPr>
          <w:rFonts w:ascii="Sakkal Majalla" w:hAnsi="Sakkal Majalla" w:cs="Sakkal Majalla" w:hint="cs"/>
          <w:b/>
          <w:bCs/>
          <w:noProof/>
          <w:sz w:val="29"/>
          <w:szCs w:val="29"/>
          <w:rtl/>
          <w:lang w:eastAsia="ar-SA" w:bidi="ar-AE"/>
        </w:rPr>
        <w:t xml:space="preserve">عضو مجلس الأمناء </w:t>
      </w:r>
      <w:r w:rsidRPr="00B162B1">
        <w:rPr>
          <w:rFonts w:ascii="Sakkal Majalla" w:hAnsi="Sakkal Majalla" w:cs="Sakkal Majalla"/>
          <w:b/>
          <w:bCs/>
          <w:noProof/>
          <w:sz w:val="29"/>
          <w:szCs w:val="29"/>
          <w:rtl/>
          <w:lang w:eastAsia="ar-SA" w:bidi="ar-AE"/>
        </w:rPr>
        <w:t>بمجموعة من الالتزامات القانونية والتنظيمية والأخلاقية، التي تضمن تحقيق الأهداف، وتعزيز مبادئ الحوكمة الرشيدة، وذلك على النحو التالي:</w:t>
      </w:r>
    </w:p>
    <w:p w14:paraId="155A74EE"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أولًا: الالتزام بالأنظمة والتشريعات</w:t>
      </w:r>
    </w:p>
    <w:p w14:paraId="4A4498B7" w14:textId="77777777" w:rsidR="00805E4F" w:rsidRPr="00B162B1" w:rsidRDefault="00805E4F" w:rsidP="00805E4F">
      <w:pPr>
        <w:pStyle w:val="ListParagraph"/>
        <w:numPr>
          <w:ilvl w:val="0"/>
          <w:numId w:val="50"/>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التقيد بأحكام النظام الأساسي واللوائح التنظيمية الداخلية للمؤسسة</w:t>
      </w:r>
      <w:r w:rsidRPr="00B162B1">
        <w:rPr>
          <w:rFonts w:ascii="Sakkal Majalla" w:hAnsi="Sakkal Majalla" w:cs="Sakkal Majalla"/>
          <w:noProof/>
          <w:sz w:val="29"/>
          <w:szCs w:val="29"/>
          <w:lang w:eastAsia="ar-SA" w:bidi="ar-AE"/>
        </w:rPr>
        <w:t>.</w:t>
      </w:r>
    </w:p>
    <w:p w14:paraId="44A37E8B" w14:textId="77777777" w:rsidR="00805E4F" w:rsidRPr="00B162B1" w:rsidRDefault="00805E4F" w:rsidP="00805E4F">
      <w:pPr>
        <w:pStyle w:val="ListParagraph"/>
        <w:numPr>
          <w:ilvl w:val="0"/>
          <w:numId w:val="50"/>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الالتزام بكافة القوانين والتشريعات الاتحادية والمحلية المنظمة لمؤسسات النفع العام في الدولة</w:t>
      </w:r>
      <w:r w:rsidRPr="00B162B1">
        <w:rPr>
          <w:rFonts w:ascii="Sakkal Majalla" w:hAnsi="Sakkal Majalla" w:cs="Sakkal Majalla"/>
          <w:noProof/>
          <w:sz w:val="29"/>
          <w:szCs w:val="29"/>
          <w:lang w:eastAsia="ar-SA" w:bidi="ar-AE"/>
        </w:rPr>
        <w:t>.</w:t>
      </w:r>
    </w:p>
    <w:p w14:paraId="4F3A8113" w14:textId="77777777" w:rsidR="00805E4F" w:rsidRPr="00B162B1" w:rsidRDefault="00805E4F" w:rsidP="00805E4F">
      <w:pPr>
        <w:pStyle w:val="ListParagraph"/>
        <w:numPr>
          <w:ilvl w:val="0"/>
          <w:numId w:val="50"/>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الالتزام بقرارات</w:t>
      </w:r>
      <w:r w:rsidRPr="00B162B1">
        <w:rPr>
          <w:rFonts w:ascii="Sakkal Majalla" w:hAnsi="Sakkal Majalla" w:cs="Sakkal Majalla" w:hint="cs"/>
          <w:noProof/>
          <w:sz w:val="29"/>
          <w:szCs w:val="29"/>
          <w:rtl/>
          <w:lang w:eastAsia="ar-SA" w:bidi="ar-AE"/>
        </w:rPr>
        <w:t xml:space="preserve"> المؤسس ومجلس الأمناء</w:t>
      </w:r>
      <w:r w:rsidRPr="00B162B1">
        <w:rPr>
          <w:rFonts w:ascii="Sakkal Majalla" w:hAnsi="Sakkal Majalla" w:cs="Sakkal Majalla"/>
          <w:noProof/>
          <w:sz w:val="29"/>
          <w:szCs w:val="29"/>
          <w:rtl/>
          <w:lang w:eastAsia="ar-SA" w:bidi="ar-AE"/>
        </w:rPr>
        <w:t xml:space="preserve">، وتنفيذ </w:t>
      </w:r>
      <w:r w:rsidRPr="00B162B1">
        <w:rPr>
          <w:rFonts w:ascii="Sakkal Majalla" w:hAnsi="Sakkal Majalla" w:cs="Sakkal Majalla" w:hint="cs"/>
          <w:noProof/>
          <w:sz w:val="29"/>
          <w:szCs w:val="29"/>
          <w:rtl/>
          <w:lang w:eastAsia="ar-SA" w:bidi="ar-AE"/>
        </w:rPr>
        <w:t>ال</w:t>
      </w:r>
      <w:r w:rsidRPr="00B162B1">
        <w:rPr>
          <w:rFonts w:ascii="Sakkal Majalla" w:hAnsi="Sakkal Majalla" w:cs="Sakkal Majalla"/>
          <w:noProof/>
          <w:sz w:val="29"/>
          <w:szCs w:val="29"/>
          <w:rtl/>
          <w:lang w:eastAsia="ar-SA" w:bidi="ar-AE"/>
        </w:rPr>
        <w:t>توصيات</w:t>
      </w:r>
      <w:r w:rsidRPr="00B162B1">
        <w:rPr>
          <w:rFonts w:ascii="Sakkal Majalla" w:hAnsi="Sakkal Majalla" w:cs="Sakkal Majalla"/>
          <w:noProof/>
          <w:sz w:val="29"/>
          <w:szCs w:val="29"/>
          <w:lang w:eastAsia="ar-SA" w:bidi="ar-AE"/>
        </w:rPr>
        <w:t>.</w:t>
      </w:r>
    </w:p>
    <w:p w14:paraId="127682EF"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ثانيًا: ممارسة المهام والصلاحيات بمسؤولية</w:t>
      </w:r>
    </w:p>
    <w:p w14:paraId="6789B3CF" w14:textId="77777777" w:rsidR="00805E4F" w:rsidRPr="00B162B1" w:rsidRDefault="00805E4F" w:rsidP="00805E4F">
      <w:pPr>
        <w:pStyle w:val="ListParagraph"/>
        <w:numPr>
          <w:ilvl w:val="0"/>
          <w:numId w:val="51"/>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أداء مهام العضوية بجدية وأمانة وشفافية بما يحقق المصلحة العامة للمؤسسة</w:t>
      </w:r>
      <w:r w:rsidRPr="00B162B1">
        <w:rPr>
          <w:rFonts w:ascii="Sakkal Majalla" w:hAnsi="Sakkal Majalla" w:cs="Sakkal Majalla"/>
          <w:noProof/>
          <w:sz w:val="29"/>
          <w:szCs w:val="29"/>
          <w:lang w:eastAsia="ar-SA" w:bidi="ar-AE"/>
        </w:rPr>
        <w:t>.</w:t>
      </w:r>
    </w:p>
    <w:p w14:paraId="28C3F3C0" w14:textId="77777777" w:rsidR="00805E4F" w:rsidRPr="00B162B1" w:rsidRDefault="00805E4F" w:rsidP="00805E4F">
      <w:pPr>
        <w:pStyle w:val="ListParagraph"/>
        <w:numPr>
          <w:ilvl w:val="0"/>
          <w:numId w:val="51"/>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المشاركة الفاعلة في اجتماعات المجلس ولجانه، وإبداء الرأي في الموضوعات المعروضة</w:t>
      </w:r>
      <w:r w:rsidRPr="00B162B1">
        <w:rPr>
          <w:rFonts w:ascii="Sakkal Majalla" w:hAnsi="Sakkal Majalla" w:cs="Sakkal Majalla"/>
          <w:noProof/>
          <w:sz w:val="29"/>
          <w:szCs w:val="29"/>
          <w:lang w:eastAsia="ar-SA" w:bidi="ar-AE"/>
        </w:rPr>
        <w:t>.</w:t>
      </w:r>
    </w:p>
    <w:p w14:paraId="0F6EC367" w14:textId="75660947" w:rsidR="00805E4F" w:rsidRPr="00B162B1" w:rsidRDefault="00805E4F" w:rsidP="00DD2E3F">
      <w:pPr>
        <w:pStyle w:val="ListParagraph"/>
        <w:numPr>
          <w:ilvl w:val="0"/>
          <w:numId w:val="51"/>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الالتزام بالمحافظة على سرية المعلومات والبيانات التي يطلع عليها بحكم عضويته وعدم إفشائها إلا بموافقة رسمية أو وفق ما تقضي به الأنظمة</w:t>
      </w:r>
      <w:r w:rsidRPr="00B162B1">
        <w:rPr>
          <w:rFonts w:ascii="Sakkal Majalla" w:hAnsi="Sakkal Majalla" w:cs="Sakkal Majalla"/>
          <w:noProof/>
          <w:sz w:val="29"/>
          <w:szCs w:val="29"/>
          <w:lang w:eastAsia="ar-SA" w:bidi="ar-AE"/>
        </w:rPr>
        <w:t>.</w:t>
      </w:r>
    </w:p>
    <w:p w14:paraId="20453EB8" w14:textId="5668D98C"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ثالثًا: الإفصاح عن تعارض المصالح</w:t>
      </w:r>
    </w:p>
    <w:p w14:paraId="1B83DEE8" w14:textId="77777777" w:rsidR="00805E4F" w:rsidRPr="00B162B1" w:rsidRDefault="00805E4F" w:rsidP="00805E4F">
      <w:pPr>
        <w:pStyle w:val="ListParagraph"/>
        <w:numPr>
          <w:ilvl w:val="0"/>
          <w:numId w:val="52"/>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الإفصاح الصريح عن أي مصلحة شخصية أو تجارية أو مهنية قد تتعارض مع مصلحة </w:t>
      </w:r>
      <w:r w:rsidRPr="00B162B1">
        <w:rPr>
          <w:rFonts w:ascii="Sakkal Majalla" w:hAnsi="Sakkal Majalla" w:cs="Sakkal Majalla" w:hint="cs"/>
          <w:noProof/>
          <w:sz w:val="29"/>
          <w:szCs w:val="29"/>
          <w:rtl/>
          <w:lang w:eastAsia="ar-SA" w:bidi="ar-AE"/>
        </w:rPr>
        <w:t>المؤسسة</w:t>
      </w:r>
      <w:r w:rsidRPr="00B162B1">
        <w:rPr>
          <w:rFonts w:ascii="Sakkal Majalla" w:hAnsi="Sakkal Majalla" w:cs="Sakkal Majalla"/>
          <w:noProof/>
          <w:sz w:val="29"/>
          <w:szCs w:val="29"/>
          <w:rtl/>
          <w:lang w:eastAsia="ar-SA" w:bidi="ar-AE"/>
        </w:rPr>
        <w:t xml:space="preserve"> عند مناقشة أو اتخاذ أي قرار</w:t>
      </w:r>
      <w:r w:rsidRPr="00B162B1">
        <w:rPr>
          <w:rFonts w:ascii="Sakkal Majalla" w:hAnsi="Sakkal Majalla" w:cs="Sakkal Majalla"/>
          <w:noProof/>
          <w:sz w:val="29"/>
          <w:szCs w:val="29"/>
          <w:lang w:eastAsia="ar-SA" w:bidi="ar-AE"/>
        </w:rPr>
        <w:t>.</w:t>
      </w:r>
    </w:p>
    <w:p w14:paraId="2D0B22E4" w14:textId="77777777" w:rsidR="00805E4F" w:rsidRPr="00B162B1" w:rsidRDefault="00805E4F" w:rsidP="00805E4F">
      <w:pPr>
        <w:pStyle w:val="ListParagraph"/>
        <w:numPr>
          <w:ilvl w:val="0"/>
          <w:numId w:val="52"/>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الامتناع عن التصويت أو المشاركة في أي قرار يكون للعضو فيه مصلحة شخصية مباشرة أو غير مباشرة</w:t>
      </w:r>
      <w:r w:rsidRPr="00B162B1">
        <w:rPr>
          <w:rFonts w:ascii="Sakkal Majalla" w:hAnsi="Sakkal Majalla" w:cs="Sakkal Majalla"/>
          <w:noProof/>
          <w:sz w:val="29"/>
          <w:szCs w:val="29"/>
          <w:lang w:eastAsia="ar-SA" w:bidi="ar-AE"/>
        </w:rPr>
        <w:t>.</w:t>
      </w:r>
    </w:p>
    <w:p w14:paraId="1F46544B"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رابعًا: دعم وتعزيز الحوكمة المؤسسية</w:t>
      </w:r>
    </w:p>
    <w:p w14:paraId="681C79B4" w14:textId="77777777" w:rsidR="00805E4F" w:rsidRPr="00B162B1" w:rsidRDefault="00805E4F" w:rsidP="00805E4F">
      <w:pPr>
        <w:pStyle w:val="ListParagraph"/>
        <w:numPr>
          <w:ilvl w:val="0"/>
          <w:numId w:val="53"/>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الالتزام بمبادئ الشفافية والمساءلة والعدالة في اتخاذ القرارات</w:t>
      </w:r>
      <w:r w:rsidRPr="00B162B1">
        <w:rPr>
          <w:rFonts w:ascii="Sakkal Majalla" w:hAnsi="Sakkal Majalla" w:cs="Sakkal Majalla"/>
          <w:noProof/>
          <w:sz w:val="29"/>
          <w:szCs w:val="29"/>
          <w:lang w:eastAsia="ar-SA" w:bidi="ar-AE"/>
        </w:rPr>
        <w:t>.</w:t>
      </w:r>
    </w:p>
    <w:p w14:paraId="2775D648" w14:textId="77777777" w:rsidR="00805E4F" w:rsidRPr="00B162B1" w:rsidRDefault="00805E4F" w:rsidP="00805E4F">
      <w:pPr>
        <w:pStyle w:val="ListParagraph"/>
        <w:numPr>
          <w:ilvl w:val="0"/>
          <w:numId w:val="53"/>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lastRenderedPageBreak/>
        <w:t>العمل على تعزيز مبدأ العمل الجماعي داخل المجلس، واحترام آراء بقية الأعضاء</w:t>
      </w:r>
      <w:r w:rsidRPr="00B162B1">
        <w:rPr>
          <w:rFonts w:ascii="Sakkal Majalla" w:hAnsi="Sakkal Majalla" w:cs="Sakkal Majalla"/>
          <w:noProof/>
          <w:sz w:val="29"/>
          <w:szCs w:val="29"/>
          <w:lang w:eastAsia="ar-SA" w:bidi="ar-AE"/>
        </w:rPr>
        <w:t>.</w:t>
      </w:r>
    </w:p>
    <w:p w14:paraId="6EAA48E4" w14:textId="77777777" w:rsidR="00805E4F" w:rsidRPr="00B162B1" w:rsidRDefault="00805E4F" w:rsidP="00805E4F">
      <w:pPr>
        <w:pStyle w:val="ListParagraph"/>
        <w:numPr>
          <w:ilvl w:val="0"/>
          <w:numId w:val="53"/>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المحافظة على استقرار واستدامة </w:t>
      </w:r>
      <w:r w:rsidRPr="00B162B1">
        <w:rPr>
          <w:rFonts w:ascii="Sakkal Majalla" w:hAnsi="Sakkal Majalla" w:cs="Sakkal Majalla" w:hint="cs"/>
          <w:noProof/>
          <w:sz w:val="29"/>
          <w:szCs w:val="29"/>
          <w:rtl/>
          <w:lang w:eastAsia="ar-SA" w:bidi="ar-AE"/>
        </w:rPr>
        <w:t>المؤسسة</w:t>
      </w:r>
      <w:r w:rsidRPr="00B162B1">
        <w:rPr>
          <w:rFonts w:ascii="Sakkal Majalla" w:hAnsi="Sakkal Majalla" w:cs="Sakkal Majalla"/>
          <w:noProof/>
          <w:sz w:val="29"/>
          <w:szCs w:val="29"/>
          <w:rtl/>
          <w:lang w:eastAsia="ar-SA" w:bidi="ar-AE"/>
        </w:rPr>
        <w:t>، والامتناع عن اتخاذ أي قرارات فردية دون تفويض</w:t>
      </w:r>
      <w:r w:rsidRPr="00B162B1">
        <w:rPr>
          <w:rFonts w:ascii="Sakkal Majalla" w:hAnsi="Sakkal Majalla" w:cs="Sakkal Majalla"/>
          <w:noProof/>
          <w:sz w:val="29"/>
          <w:szCs w:val="29"/>
          <w:lang w:eastAsia="ar-SA" w:bidi="ar-AE"/>
        </w:rPr>
        <w:t>.</w:t>
      </w:r>
    </w:p>
    <w:p w14:paraId="15BB50A3"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خامسًا: التقيد بالوقت والجهد المطلوب</w:t>
      </w:r>
    </w:p>
    <w:p w14:paraId="4E112FCA" w14:textId="77777777" w:rsidR="00805E4F" w:rsidRPr="00B162B1" w:rsidRDefault="00805E4F" w:rsidP="00805E4F">
      <w:pPr>
        <w:pStyle w:val="ListParagraph"/>
        <w:numPr>
          <w:ilvl w:val="0"/>
          <w:numId w:val="55"/>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حضور الاجتماعات الدورية للمجلس ولجانه، وعدم التغيب إلا لعذر مقبول يتم إبلاغه مسبقًا</w:t>
      </w:r>
      <w:r w:rsidRPr="00B162B1">
        <w:rPr>
          <w:rFonts w:ascii="Sakkal Majalla" w:hAnsi="Sakkal Majalla" w:cs="Sakkal Majalla"/>
          <w:noProof/>
          <w:sz w:val="29"/>
          <w:szCs w:val="29"/>
          <w:lang w:eastAsia="ar-SA" w:bidi="ar-AE"/>
        </w:rPr>
        <w:t>.</w:t>
      </w:r>
    </w:p>
    <w:p w14:paraId="04634987" w14:textId="77777777" w:rsidR="00805E4F" w:rsidRPr="00B162B1" w:rsidRDefault="00805E4F" w:rsidP="00805E4F">
      <w:pPr>
        <w:pStyle w:val="ListParagraph"/>
        <w:numPr>
          <w:ilvl w:val="0"/>
          <w:numId w:val="55"/>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تخصيص الوقت والجُهد لتنفيذ المهام والمسؤوليّات المنوطة به</w:t>
      </w:r>
      <w:r w:rsidRPr="00B162B1">
        <w:rPr>
          <w:rFonts w:ascii="Sakkal Majalla" w:hAnsi="Sakkal Majalla" w:cs="Sakkal Majalla" w:hint="cs"/>
          <w:noProof/>
          <w:sz w:val="29"/>
          <w:szCs w:val="29"/>
          <w:rtl/>
          <w:lang w:eastAsia="ar-SA" w:bidi="ar-AE"/>
        </w:rPr>
        <w:t>، و</w:t>
      </w:r>
      <w:r w:rsidRPr="00B162B1">
        <w:rPr>
          <w:rFonts w:ascii="Sakkal Majalla" w:hAnsi="Sakkal Majalla" w:cs="Sakkal Majalla"/>
          <w:noProof/>
          <w:sz w:val="29"/>
          <w:szCs w:val="29"/>
          <w:rtl/>
          <w:lang w:eastAsia="ar-SA" w:bidi="ar-AE"/>
        </w:rPr>
        <w:t xml:space="preserve">دراسة الموضوعات المدرجة على جدول </w:t>
      </w:r>
      <w:r w:rsidRPr="00B162B1">
        <w:rPr>
          <w:rFonts w:ascii="Sakkal Majalla" w:hAnsi="Sakkal Majalla" w:cs="Sakkal Majalla" w:hint="cs"/>
          <w:noProof/>
          <w:sz w:val="29"/>
          <w:szCs w:val="29"/>
          <w:rtl/>
          <w:lang w:eastAsia="ar-SA" w:bidi="ar-AE"/>
        </w:rPr>
        <w:t>أعمال اجتماعات المجلس</w:t>
      </w:r>
      <w:r w:rsidRPr="00B162B1">
        <w:rPr>
          <w:rFonts w:ascii="Sakkal Majalla" w:hAnsi="Sakkal Majalla" w:cs="Sakkal Majalla"/>
          <w:noProof/>
          <w:sz w:val="29"/>
          <w:szCs w:val="29"/>
          <w:lang w:eastAsia="ar-SA" w:bidi="ar-AE"/>
        </w:rPr>
        <w:t>.</w:t>
      </w:r>
    </w:p>
    <w:p w14:paraId="70087E28" w14:textId="77777777" w:rsidR="00805E4F" w:rsidRPr="00B162B1" w:rsidRDefault="00805E4F" w:rsidP="00805E4F">
      <w:pPr>
        <w:pStyle w:val="ListParagraph"/>
        <w:numPr>
          <w:ilvl w:val="0"/>
          <w:numId w:val="55"/>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‌تزويد الرئيس والأعضاء بالمعلومات والبيانات المُتوفِّرة لديه، التي تكون ذات صِلة بالمسائل التي يتم عرضها على مجلس الإدارة</w:t>
      </w:r>
      <w:r w:rsidRPr="00B162B1">
        <w:rPr>
          <w:rFonts w:ascii="Sakkal Majalla" w:hAnsi="Sakkal Majalla" w:cs="Sakkal Majalla"/>
          <w:noProof/>
          <w:sz w:val="29"/>
          <w:szCs w:val="29"/>
          <w:lang w:eastAsia="ar-SA" w:bidi="ar-AE"/>
        </w:rPr>
        <w:t>.</w:t>
      </w:r>
    </w:p>
    <w:p w14:paraId="10DCB4A1"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سادسًا: عدم استغلال المنصب</w:t>
      </w:r>
    </w:p>
    <w:p w14:paraId="7E0A2DC5" w14:textId="77777777" w:rsidR="00805E4F" w:rsidRPr="00B162B1" w:rsidRDefault="00805E4F" w:rsidP="00805E4F">
      <w:pPr>
        <w:pStyle w:val="ListParagraph"/>
        <w:numPr>
          <w:ilvl w:val="0"/>
          <w:numId w:val="56"/>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الامتناع عن استغلال عضويته أو الصفة الاعتبارية لتحقيق أي مصالح شخصية أو مهنية أو تجارية</w:t>
      </w:r>
      <w:r w:rsidRPr="00B162B1">
        <w:rPr>
          <w:rFonts w:ascii="Sakkal Majalla" w:hAnsi="Sakkal Majalla" w:cs="Sakkal Majalla"/>
          <w:noProof/>
          <w:sz w:val="29"/>
          <w:szCs w:val="29"/>
          <w:lang w:eastAsia="ar-SA" w:bidi="ar-AE"/>
        </w:rPr>
        <w:t>.</w:t>
      </w:r>
    </w:p>
    <w:p w14:paraId="678AE1FD" w14:textId="77777777" w:rsidR="00805E4F" w:rsidRPr="00B162B1" w:rsidRDefault="00805E4F" w:rsidP="00805E4F">
      <w:pPr>
        <w:pStyle w:val="ListParagraph"/>
        <w:numPr>
          <w:ilvl w:val="0"/>
          <w:numId w:val="56"/>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الامتناع عن استخدام اسم </w:t>
      </w:r>
      <w:r w:rsidRPr="00B162B1">
        <w:rPr>
          <w:rFonts w:ascii="Sakkal Majalla" w:hAnsi="Sakkal Majalla" w:cs="Sakkal Majalla" w:hint="cs"/>
          <w:noProof/>
          <w:sz w:val="29"/>
          <w:szCs w:val="29"/>
          <w:rtl/>
          <w:lang w:eastAsia="ar-SA" w:bidi="ar-AE"/>
        </w:rPr>
        <w:t>المؤسسة</w:t>
      </w:r>
      <w:r w:rsidRPr="00B162B1">
        <w:rPr>
          <w:rFonts w:ascii="Sakkal Majalla" w:hAnsi="Sakkal Majalla" w:cs="Sakkal Majalla"/>
          <w:noProof/>
          <w:sz w:val="29"/>
          <w:szCs w:val="29"/>
          <w:rtl/>
          <w:lang w:eastAsia="ar-SA" w:bidi="ar-AE"/>
        </w:rPr>
        <w:t xml:space="preserve"> أو شعارها أو مواردها لأي غرض غير معتمد</w:t>
      </w:r>
      <w:r w:rsidRPr="00B162B1">
        <w:rPr>
          <w:rFonts w:ascii="Sakkal Majalla" w:hAnsi="Sakkal Majalla" w:cs="Sakkal Majalla"/>
          <w:noProof/>
          <w:sz w:val="29"/>
          <w:szCs w:val="29"/>
          <w:lang w:eastAsia="ar-SA" w:bidi="ar-AE"/>
        </w:rPr>
        <w:t>.</w:t>
      </w:r>
    </w:p>
    <w:p w14:paraId="560C97D3"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 xml:space="preserve">سابعًا: المساهمة في تطوير </w:t>
      </w:r>
      <w:r w:rsidRPr="00B162B1">
        <w:rPr>
          <w:rFonts w:ascii="Sakkal Majalla" w:hAnsi="Sakkal Majalla" w:cs="Sakkal Majalla" w:hint="cs"/>
          <w:b/>
          <w:bCs/>
          <w:noProof/>
          <w:sz w:val="29"/>
          <w:szCs w:val="29"/>
          <w:rtl/>
          <w:lang w:eastAsia="ar-SA" w:bidi="ar-AE"/>
        </w:rPr>
        <w:t>الجمعية</w:t>
      </w:r>
    </w:p>
    <w:p w14:paraId="3C296F97" w14:textId="77777777" w:rsidR="00805E4F" w:rsidRPr="00B162B1" w:rsidRDefault="00805E4F" w:rsidP="00805E4F">
      <w:pPr>
        <w:pStyle w:val="ListParagraph"/>
        <w:numPr>
          <w:ilvl w:val="0"/>
          <w:numId w:val="54"/>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تقديم المبادرات والأفكار التي تساهم في تطوير </w:t>
      </w:r>
      <w:r w:rsidRPr="00B162B1">
        <w:rPr>
          <w:rFonts w:ascii="Sakkal Majalla" w:hAnsi="Sakkal Majalla" w:cs="Sakkal Majalla" w:hint="cs"/>
          <w:noProof/>
          <w:sz w:val="29"/>
          <w:szCs w:val="29"/>
          <w:rtl/>
          <w:lang w:eastAsia="ar-SA" w:bidi="ar-AE"/>
        </w:rPr>
        <w:t>المؤسسة</w:t>
      </w:r>
      <w:r w:rsidRPr="00B162B1">
        <w:rPr>
          <w:rFonts w:ascii="Sakkal Majalla" w:hAnsi="Sakkal Majalla" w:cs="Sakkal Majalla"/>
          <w:noProof/>
          <w:sz w:val="29"/>
          <w:szCs w:val="29"/>
          <w:rtl/>
          <w:lang w:eastAsia="ar-SA" w:bidi="ar-AE"/>
        </w:rPr>
        <w:t xml:space="preserve"> وتعزيز أثرها المجتمعي</w:t>
      </w:r>
      <w:r w:rsidRPr="00B162B1">
        <w:rPr>
          <w:rFonts w:ascii="Sakkal Majalla" w:hAnsi="Sakkal Majalla" w:cs="Sakkal Majalla"/>
          <w:noProof/>
          <w:sz w:val="29"/>
          <w:szCs w:val="29"/>
          <w:lang w:eastAsia="ar-SA" w:bidi="ar-AE"/>
        </w:rPr>
        <w:t>.</w:t>
      </w:r>
    </w:p>
    <w:p w14:paraId="5F123DCD" w14:textId="1396195D" w:rsidR="00805E4F" w:rsidRPr="00B162B1" w:rsidRDefault="00805E4F" w:rsidP="00805E4F">
      <w:pPr>
        <w:pStyle w:val="ListParagraph"/>
        <w:numPr>
          <w:ilvl w:val="0"/>
          <w:numId w:val="54"/>
        </w:num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دعم برامج التدريب والتطوير المهني لأعضاء المجلس والإدارة التنفيذية</w:t>
      </w:r>
      <w:r w:rsidRPr="00B162B1">
        <w:rPr>
          <w:rFonts w:ascii="Sakkal Majalla" w:hAnsi="Sakkal Majalla" w:cs="Sakkal Majalla"/>
          <w:noProof/>
          <w:sz w:val="29"/>
          <w:szCs w:val="29"/>
          <w:lang w:eastAsia="ar-SA" w:bidi="ar-AE"/>
        </w:rPr>
        <w:t>.</w:t>
      </w:r>
    </w:p>
    <w:p w14:paraId="59D9C919"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 xml:space="preserve">يشكل الإخلال بأي من هذه الالتزامات مخالفة جسيمة، تعرض العضو للمساءلة النظامية وفقًا للنظام الأساسي واللوائح المعتمدة، ويجوز لمجلس </w:t>
      </w:r>
      <w:r w:rsidRPr="00B162B1">
        <w:rPr>
          <w:rFonts w:ascii="Sakkal Majalla" w:hAnsi="Sakkal Majalla" w:cs="Sakkal Majalla" w:hint="cs"/>
          <w:b/>
          <w:bCs/>
          <w:noProof/>
          <w:sz w:val="29"/>
          <w:szCs w:val="29"/>
          <w:rtl/>
          <w:lang w:eastAsia="ar-SA" w:bidi="ar-AE"/>
        </w:rPr>
        <w:t>الأمناء</w:t>
      </w:r>
      <w:r w:rsidRPr="00B162B1">
        <w:rPr>
          <w:rFonts w:ascii="Sakkal Majalla" w:hAnsi="Sakkal Majalla" w:cs="Sakkal Majalla"/>
          <w:b/>
          <w:bCs/>
          <w:noProof/>
          <w:sz w:val="29"/>
          <w:szCs w:val="29"/>
          <w:rtl/>
          <w:lang w:eastAsia="ar-SA" w:bidi="ar-AE"/>
        </w:rPr>
        <w:t xml:space="preserve"> أو </w:t>
      </w:r>
      <w:r w:rsidRPr="00B162B1">
        <w:rPr>
          <w:rFonts w:ascii="Sakkal Majalla" w:hAnsi="Sakkal Majalla" w:cs="Sakkal Majalla" w:hint="cs"/>
          <w:b/>
          <w:bCs/>
          <w:noProof/>
          <w:sz w:val="29"/>
          <w:szCs w:val="29"/>
          <w:rtl/>
          <w:lang w:eastAsia="ar-SA" w:bidi="ar-AE"/>
        </w:rPr>
        <w:t>المؤسس</w:t>
      </w:r>
      <w:r w:rsidRPr="00B162B1">
        <w:rPr>
          <w:rFonts w:ascii="Sakkal Majalla" w:hAnsi="Sakkal Majalla" w:cs="Sakkal Majalla"/>
          <w:b/>
          <w:bCs/>
          <w:noProof/>
          <w:sz w:val="29"/>
          <w:szCs w:val="29"/>
          <w:rtl/>
          <w:lang w:eastAsia="ar-SA" w:bidi="ar-AE"/>
        </w:rPr>
        <w:t xml:space="preserve"> اتخاذ ما يلزم بشأنها.</w:t>
      </w:r>
    </w:p>
    <w:p w14:paraId="1B5D34DB" w14:textId="563BB66D"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19</w:t>
      </w:r>
      <w:r w:rsidRPr="00B162B1">
        <w:rPr>
          <w:rFonts w:ascii="Sakkal Majalla" w:hAnsi="Sakkal Majalla" w:cs="Sakkal Majalla"/>
          <w:b/>
          <w:bCs/>
          <w:noProof/>
          <w:sz w:val="29"/>
          <w:szCs w:val="29"/>
          <w:rtl/>
          <w:lang w:eastAsia="ar-SA"/>
        </w:rPr>
        <w:t>)</w:t>
      </w:r>
    </w:p>
    <w:p w14:paraId="61C16FA0"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الاجتماعات الدورية لمجلس الأمناء </w:t>
      </w:r>
    </w:p>
    <w:p w14:paraId="54E4448F" w14:textId="77777777"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يعقد مجلس </w:t>
      </w:r>
      <w:r w:rsidRPr="00B162B1">
        <w:rPr>
          <w:rFonts w:ascii="Sakkal Majalla" w:hAnsi="Sakkal Majalla" w:cs="Sakkal Majalla" w:hint="cs"/>
          <w:noProof/>
          <w:sz w:val="29"/>
          <w:szCs w:val="29"/>
          <w:rtl/>
          <w:lang w:eastAsia="ar-SA" w:bidi="ar-AE"/>
        </w:rPr>
        <w:t>الأمناء</w:t>
      </w:r>
      <w:r w:rsidRPr="00B162B1">
        <w:rPr>
          <w:rFonts w:ascii="Sakkal Majalla" w:hAnsi="Sakkal Majalla" w:cs="Sakkal Majalla"/>
          <w:noProof/>
          <w:sz w:val="29"/>
          <w:szCs w:val="29"/>
          <w:rtl/>
          <w:lang w:eastAsia="ar-SA" w:bidi="ar-AE"/>
        </w:rPr>
        <w:t xml:space="preserve"> اجتماعاته </w:t>
      </w:r>
      <w:r w:rsidRPr="00B162B1">
        <w:rPr>
          <w:rFonts w:ascii="Sakkal Majalla" w:hAnsi="Sakkal Majalla" w:cs="Sakkal Majalla" w:hint="cs"/>
          <w:noProof/>
          <w:sz w:val="29"/>
          <w:szCs w:val="29"/>
          <w:rtl/>
          <w:lang w:eastAsia="ar-SA" w:bidi="ar-AE"/>
        </w:rPr>
        <w:t xml:space="preserve">الدورية </w:t>
      </w:r>
      <w:r w:rsidRPr="00B162B1">
        <w:rPr>
          <w:rFonts w:ascii="Sakkal Majalla" w:hAnsi="Sakkal Majalla" w:cs="Sakkal Majalla"/>
          <w:noProof/>
          <w:sz w:val="29"/>
          <w:szCs w:val="29"/>
          <w:rtl/>
          <w:lang w:eastAsia="ar-SA" w:bidi="ar-AE"/>
        </w:rPr>
        <w:t xml:space="preserve">بصفة منتظمة مرة كل (..........) </w:t>
      </w:r>
      <w:r w:rsidRPr="00B162B1">
        <w:rPr>
          <w:rtl/>
        </w:rPr>
        <w:footnoteReference w:id="9"/>
      </w:r>
      <w:r w:rsidRPr="00B162B1">
        <w:rPr>
          <w:rFonts w:ascii="Sakkal Majalla" w:hAnsi="Sakkal Majalla" w:cs="Sakkal Majalla"/>
          <w:noProof/>
          <w:sz w:val="29"/>
          <w:szCs w:val="29"/>
          <w:rtl/>
          <w:lang w:eastAsia="ar-SA" w:bidi="ar-AE"/>
        </w:rPr>
        <w:t>على الأقل</w:t>
      </w:r>
      <w:r w:rsidRPr="00B162B1">
        <w:rPr>
          <w:rFonts w:ascii="Sakkal Majalla" w:hAnsi="Sakkal Majalla" w:cs="Sakkal Majalla" w:hint="cs"/>
          <w:noProof/>
          <w:sz w:val="29"/>
          <w:szCs w:val="29"/>
          <w:rtl/>
          <w:lang w:eastAsia="ar-SA" w:bidi="ar-AE"/>
        </w:rPr>
        <w:t>،</w:t>
      </w: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hint="cs"/>
          <w:noProof/>
          <w:sz w:val="29"/>
          <w:szCs w:val="29"/>
          <w:rtl/>
          <w:lang w:eastAsia="ar-SA" w:bidi="ar-AE"/>
        </w:rPr>
        <w:t>وفي جميع الأحوال يجب ألا تقل اجتماعات المجلس عن (6) اجتماعات خلال العام الواحد..</w:t>
      </w:r>
    </w:p>
    <w:p w14:paraId="54271051" w14:textId="77777777"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للمجلس عقد اجتماعات استثنائية </w:t>
      </w:r>
      <w:r w:rsidRPr="00B162B1">
        <w:rPr>
          <w:rFonts w:ascii="Sakkal Majalla" w:hAnsi="Sakkal Majalla" w:cs="Sakkal Majalla" w:hint="cs"/>
          <w:noProof/>
          <w:sz w:val="29"/>
          <w:szCs w:val="29"/>
          <w:rtl/>
          <w:lang w:eastAsia="ar-SA" w:bidi="ar-AE"/>
        </w:rPr>
        <w:t xml:space="preserve">عند </w:t>
      </w:r>
      <w:r w:rsidRPr="00B162B1">
        <w:rPr>
          <w:rFonts w:ascii="Sakkal Majalla" w:hAnsi="Sakkal Majalla" w:cs="Sakkal Majalla"/>
          <w:noProof/>
          <w:sz w:val="29"/>
          <w:szCs w:val="29"/>
          <w:rtl/>
          <w:lang w:eastAsia="ar-SA" w:bidi="ar-AE"/>
        </w:rPr>
        <w:t xml:space="preserve">الحاجة، وذلك للنظر في </w:t>
      </w:r>
      <w:r w:rsidRPr="00B162B1">
        <w:rPr>
          <w:rFonts w:ascii="Sakkal Majalla" w:hAnsi="Sakkal Majalla" w:cs="Sakkal Majalla" w:hint="cs"/>
          <w:noProof/>
          <w:sz w:val="29"/>
          <w:szCs w:val="29"/>
          <w:rtl/>
          <w:lang w:eastAsia="ar-SA" w:bidi="ar-AE"/>
        </w:rPr>
        <w:t>أ</w:t>
      </w:r>
      <w:r w:rsidRPr="00B162B1">
        <w:rPr>
          <w:rFonts w:ascii="Sakkal Majalla" w:hAnsi="Sakkal Majalla" w:cs="Sakkal Majalla"/>
          <w:noProof/>
          <w:sz w:val="29"/>
          <w:szCs w:val="29"/>
          <w:rtl/>
          <w:lang w:eastAsia="ar-SA" w:bidi="ar-AE"/>
        </w:rPr>
        <w:t>ي</w:t>
      </w:r>
      <w:r w:rsidRPr="00B162B1">
        <w:rPr>
          <w:rFonts w:ascii="Sakkal Majalla" w:hAnsi="Sakkal Majalla" w:cs="Sakkal Majalla" w:hint="cs"/>
          <w:noProof/>
          <w:sz w:val="29"/>
          <w:szCs w:val="29"/>
          <w:rtl/>
          <w:lang w:eastAsia="ar-SA" w:bidi="ar-AE"/>
        </w:rPr>
        <w:t xml:space="preserve"> </w:t>
      </w:r>
      <w:r w:rsidRPr="00B162B1">
        <w:rPr>
          <w:rFonts w:ascii="Sakkal Majalla" w:hAnsi="Sakkal Majalla" w:cs="Sakkal Majalla"/>
          <w:noProof/>
          <w:sz w:val="29"/>
          <w:szCs w:val="29"/>
          <w:rtl/>
          <w:lang w:eastAsia="ar-SA" w:bidi="ar-AE"/>
        </w:rPr>
        <w:t>مو</w:t>
      </w:r>
      <w:r w:rsidRPr="00B162B1">
        <w:rPr>
          <w:rFonts w:ascii="Sakkal Majalla" w:hAnsi="Sakkal Majalla" w:cs="Sakkal Majalla" w:hint="cs"/>
          <w:noProof/>
          <w:sz w:val="29"/>
          <w:szCs w:val="29"/>
          <w:rtl/>
          <w:lang w:eastAsia="ar-SA" w:bidi="ar-AE"/>
        </w:rPr>
        <w:t>ا</w:t>
      </w:r>
      <w:r w:rsidRPr="00B162B1">
        <w:rPr>
          <w:rFonts w:ascii="Sakkal Majalla" w:hAnsi="Sakkal Majalla" w:cs="Sakkal Majalla"/>
          <w:noProof/>
          <w:sz w:val="29"/>
          <w:szCs w:val="29"/>
          <w:rtl/>
          <w:lang w:eastAsia="ar-SA" w:bidi="ar-AE"/>
        </w:rPr>
        <w:t>ض</w:t>
      </w:r>
      <w:r w:rsidRPr="00B162B1">
        <w:rPr>
          <w:rFonts w:ascii="Sakkal Majalla" w:hAnsi="Sakkal Majalla" w:cs="Sakkal Majalla" w:hint="cs"/>
          <w:noProof/>
          <w:sz w:val="29"/>
          <w:szCs w:val="29"/>
          <w:rtl/>
          <w:lang w:eastAsia="ar-SA" w:bidi="ar-AE"/>
        </w:rPr>
        <w:t xml:space="preserve">يع </w:t>
      </w:r>
      <w:r w:rsidRPr="00B162B1">
        <w:rPr>
          <w:rFonts w:ascii="Sakkal Majalla" w:hAnsi="Sakkal Majalla" w:cs="Sakkal Majalla"/>
          <w:noProof/>
          <w:sz w:val="29"/>
          <w:szCs w:val="29"/>
          <w:rtl/>
          <w:lang w:eastAsia="ar-SA" w:bidi="ar-AE"/>
        </w:rPr>
        <w:t xml:space="preserve">عاجلة أو اتخاذ </w:t>
      </w:r>
      <w:r w:rsidRPr="00B162B1">
        <w:rPr>
          <w:rFonts w:ascii="Sakkal Majalla" w:hAnsi="Sakkal Majalla" w:cs="Sakkal Majalla" w:hint="cs"/>
          <w:noProof/>
          <w:sz w:val="29"/>
          <w:szCs w:val="29"/>
          <w:rtl/>
          <w:lang w:eastAsia="ar-SA" w:bidi="ar-AE"/>
        </w:rPr>
        <w:t>أي</w:t>
      </w:r>
      <w:r w:rsidRPr="00B162B1">
        <w:rPr>
          <w:rFonts w:ascii="Sakkal Majalla" w:hAnsi="Sakkal Majalla" w:cs="Sakkal Majalla"/>
          <w:noProof/>
          <w:sz w:val="29"/>
          <w:szCs w:val="29"/>
          <w:rtl/>
          <w:lang w:eastAsia="ar-SA" w:bidi="ar-AE"/>
        </w:rPr>
        <w:t xml:space="preserve"> قرارات من شانها أن تكفل حسن سير العمل </w:t>
      </w:r>
      <w:r w:rsidRPr="00B162B1">
        <w:rPr>
          <w:rFonts w:ascii="Sakkal Majalla" w:hAnsi="Sakkal Majalla" w:cs="Sakkal Majalla" w:hint="cs"/>
          <w:noProof/>
          <w:sz w:val="29"/>
          <w:szCs w:val="29"/>
          <w:rtl/>
          <w:lang w:eastAsia="ar-SA" w:bidi="ar-AE"/>
        </w:rPr>
        <w:t>بالجمعية</w:t>
      </w:r>
      <w:r w:rsidRPr="00B162B1">
        <w:rPr>
          <w:rFonts w:ascii="Sakkal Majalla" w:hAnsi="Sakkal Majalla" w:cs="Sakkal Majalla"/>
          <w:noProof/>
          <w:sz w:val="29"/>
          <w:szCs w:val="29"/>
          <w:lang w:eastAsia="ar-SA" w:bidi="ar-AE"/>
        </w:rPr>
        <w:t xml:space="preserve"> .</w:t>
      </w:r>
    </w:p>
    <w:p w14:paraId="79A9E29E" w14:textId="77777777"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hint="cs"/>
          <w:noProof/>
          <w:sz w:val="29"/>
          <w:szCs w:val="29"/>
          <w:rtl/>
          <w:lang w:eastAsia="ar-SA" w:bidi="ar-AE"/>
        </w:rPr>
        <w:t xml:space="preserve">يًعد </w:t>
      </w:r>
      <w:r w:rsidRPr="00B162B1">
        <w:rPr>
          <w:rFonts w:ascii="Sakkal Majalla" w:hAnsi="Sakkal Majalla" w:cs="Sakkal Majalla"/>
          <w:noProof/>
          <w:sz w:val="29"/>
          <w:szCs w:val="29"/>
          <w:rtl/>
          <w:lang w:eastAsia="ar-SA" w:bidi="ar-AE"/>
        </w:rPr>
        <w:t xml:space="preserve"> الاجتماع صحيحاً إلا إذا حضره أكثر من (½ ) نصف الأعضاء من بينهم الرئيس أو نائبه، فإذا لم يكتمل العدد يؤجل الاجتماع لمدة أسبوع، ويبيّن ذلك في الدعوة</w:t>
      </w:r>
      <w:r w:rsidRPr="00B162B1">
        <w:rPr>
          <w:rFonts w:ascii="Sakkal Majalla" w:hAnsi="Sakkal Majalla" w:cs="Sakkal Majalla" w:hint="cs"/>
          <w:noProof/>
          <w:sz w:val="29"/>
          <w:szCs w:val="29"/>
          <w:rtl/>
          <w:lang w:eastAsia="ar-SA" w:bidi="ar-AE"/>
        </w:rPr>
        <w:t xml:space="preserve">، </w:t>
      </w:r>
    </w:p>
    <w:p w14:paraId="0567B685" w14:textId="77777777"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يُدعى للاجتماع من قبل رئيس المجلس</w:t>
      </w:r>
      <w:r w:rsidRPr="00B162B1">
        <w:rPr>
          <w:rFonts w:ascii="Sakkal Majalla" w:hAnsi="Sakkal Majalla" w:cs="Sakkal Majalla" w:hint="cs"/>
          <w:noProof/>
          <w:sz w:val="29"/>
          <w:szCs w:val="29"/>
          <w:rtl/>
          <w:lang w:eastAsia="ar-SA" w:bidi="ar-AE"/>
        </w:rPr>
        <w:t xml:space="preserve"> أو من يفوضه</w:t>
      </w:r>
      <w:r w:rsidRPr="00B162B1">
        <w:rPr>
          <w:rFonts w:ascii="Sakkal Majalla" w:hAnsi="Sakkal Majalla" w:cs="Sakkal Majalla"/>
          <w:noProof/>
          <w:sz w:val="29"/>
          <w:szCs w:val="29"/>
          <w:rtl/>
          <w:lang w:eastAsia="ar-SA" w:bidi="ar-AE"/>
        </w:rPr>
        <w:t>، أو بطلب من ثلث أعضائه</w:t>
      </w:r>
      <w:r w:rsidRPr="00B162B1">
        <w:rPr>
          <w:rFonts w:ascii="Sakkal Majalla" w:hAnsi="Sakkal Majalla" w:cs="Sakkal Majalla"/>
          <w:noProof/>
          <w:sz w:val="29"/>
          <w:szCs w:val="29"/>
          <w:lang w:eastAsia="ar-SA" w:bidi="ar-AE"/>
        </w:rPr>
        <w:t>.</w:t>
      </w:r>
    </w:p>
    <w:p w14:paraId="76D1CE2D" w14:textId="77777777"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تصدر قرارات مجلس </w:t>
      </w:r>
      <w:r w:rsidRPr="00B162B1">
        <w:rPr>
          <w:rFonts w:ascii="Sakkal Majalla" w:hAnsi="Sakkal Majalla" w:cs="Sakkal Majalla" w:hint="cs"/>
          <w:noProof/>
          <w:sz w:val="29"/>
          <w:szCs w:val="29"/>
          <w:rtl/>
          <w:lang w:eastAsia="ar-SA" w:bidi="ar-AE"/>
        </w:rPr>
        <w:t>الأمناء</w:t>
      </w:r>
      <w:r w:rsidRPr="00B162B1">
        <w:rPr>
          <w:rFonts w:ascii="Sakkal Majalla" w:hAnsi="Sakkal Majalla" w:cs="Sakkal Majalla"/>
          <w:noProof/>
          <w:sz w:val="29"/>
          <w:szCs w:val="29"/>
          <w:rtl/>
          <w:lang w:eastAsia="ar-SA" w:bidi="ar-AE"/>
        </w:rPr>
        <w:t xml:space="preserve"> بأغلبية أصوات الحاضرين، وفي حال تساوي الأصوات فيعد صوت الرئيس مرجحاً. </w:t>
      </w:r>
    </w:p>
    <w:p w14:paraId="69DF8796" w14:textId="77777777"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للمجلس وفي حالات الضرورة أن يصدر قراراً بالتمرير بين أعضائه، بشرط موافقة 75٪ على الأقل من أعضاء المجلس، مع إثبات القرار ضمن محضر الاجتماع التالي للمجلس</w:t>
      </w:r>
      <w:r w:rsidRPr="00B162B1">
        <w:rPr>
          <w:rFonts w:ascii="Sakkal Majalla" w:hAnsi="Sakkal Majalla" w:cs="Sakkal Majalla" w:hint="cs"/>
          <w:noProof/>
          <w:sz w:val="29"/>
          <w:szCs w:val="29"/>
          <w:rtl/>
          <w:lang w:eastAsia="ar-SA" w:bidi="ar-AE"/>
        </w:rPr>
        <w:t>.</w:t>
      </w:r>
    </w:p>
    <w:p w14:paraId="3F616D6B" w14:textId="6CA3FDCE"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hint="cs"/>
          <w:noProof/>
          <w:sz w:val="29"/>
          <w:szCs w:val="29"/>
          <w:rtl/>
          <w:lang w:eastAsia="ar-SA" w:bidi="ar-AE"/>
        </w:rPr>
        <w:lastRenderedPageBreak/>
        <w:t>ل</w:t>
      </w:r>
      <w:r w:rsidRPr="00B162B1">
        <w:rPr>
          <w:rFonts w:ascii="Sakkal Majalla" w:hAnsi="Sakkal Majalla" w:cs="Sakkal Majalla"/>
          <w:noProof/>
          <w:sz w:val="29"/>
          <w:szCs w:val="29"/>
          <w:rtl/>
          <w:lang w:eastAsia="ar-SA" w:bidi="ar-AE"/>
        </w:rPr>
        <w:t xml:space="preserve">لمجلس دعوة غير </w:t>
      </w:r>
      <w:r w:rsidRPr="00B162B1">
        <w:rPr>
          <w:rFonts w:ascii="Sakkal Majalla" w:hAnsi="Sakkal Majalla" w:cs="Sakkal Majalla" w:hint="cs"/>
          <w:noProof/>
          <w:sz w:val="29"/>
          <w:szCs w:val="29"/>
          <w:rtl/>
          <w:lang w:eastAsia="ar-SA" w:bidi="ar-AE"/>
        </w:rPr>
        <w:t>ال</w:t>
      </w:r>
      <w:r w:rsidRPr="00B162B1">
        <w:rPr>
          <w:rFonts w:ascii="Sakkal Majalla" w:hAnsi="Sakkal Majalla" w:cs="Sakkal Majalla"/>
          <w:noProof/>
          <w:sz w:val="29"/>
          <w:szCs w:val="29"/>
          <w:rtl/>
          <w:lang w:eastAsia="ar-SA" w:bidi="ar-AE"/>
        </w:rPr>
        <w:t>أعضا</w:t>
      </w:r>
      <w:r w:rsidR="00530C9A" w:rsidRPr="00B162B1">
        <w:rPr>
          <w:rFonts w:ascii="Sakkal Majalla" w:hAnsi="Sakkal Majalla" w:cs="Sakkal Majalla" w:hint="cs"/>
          <w:noProof/>
          <w:sz w:val="29"/>
          <w:szCs w:val="29"/>
          <w:rtl/>
          <w:lang w:eastAsia="ar-SA" w:bidi="ar-AE"/>
        </w:rPr>
        <w:t>ء</w:t>
      </w:r>
      <w:r w:rsidRPr="00B162B1">
        <w:rPr>
          <w:rFonts w:ascii="Sakkal Majalla" w:hAnsi="Sakkal Majalla" w:cs="Sakkal Majalla"/>
          <w:noProof/>
          <w:sz w:val="29"/>
          <w:szCs w:val="29"/>
          <w:rtl/>
          <w:lang w:eastAsia="ar-SA" w:bidi="ar-AE"/>
        </w:rPr>
        <w:t xml:space="preserve"> لحضور جلساته على أن يكون رأي المدعوين استشارياً </w:t>
      </w:r>
      <w:r w:rsidRPr="00B162B1">
        <w:rPr>
          <w:rFonts w:ascii="Sakkal Majalla" w:hAnsi="Sakkal Majalla" w:cs="Sakkal Majalla" w:hint="cs"/>
          <w:noProof/>
          <w:sz w:val="29"/>
          <w:szCs w:val="29"/>
          <w:rtl/>
          <w:lang w:eastAsia="ar-SA" w:bidi="ar-AE"/>
        </w:rPr>
        <w:t xml:space="preserve">فقط وغير ملزم، </w:t>
      </w:r>
      <w:r w:rsidRPr="00B162B1">
        <w:rPr>
          <w:rFonts w:ascii="Sakkal Majalla" w:hAnsi="Sakkal Majalla" w:cs="Sakkal Majalla"/>
          <w:noProof/>
          <w:sz w:val="29"/>
          <w:szCs w:val="29"/>
          <w:rtl/>
          <w:lang w:eastAsia="ar-SA" w:bidi="ar-AE"/>
        </w:rPr>
        <w:t xml:space="preserve">ولا يحق للمدعوين من غير الأعضاء المشاركة في التصويت على </w:t>
      </w:r>
      <w:r w:rsidRPr="00B162B1">
        <w:rPr>
          <w:rFonts w:ascii="Sakkal Majalla" w:hAnsi="Sakkal Majalla" w:cs="Sakkal Majalla" w:hint="cs"/>
          <w:noProof/>
          <w:sz w:val="29"/>
          <w:szCs w:val="29"/>
          <w:rtl/>
          <w:lang w:eastAsia="ar-SA" w:bidi="ar-AE"/>
        </w:rPr>
        <w:t>قرارات</w:t>
      </w: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hint="cs"/>
          <w:noProof/>
          <w:sz w:val="29"/>
          <w:szCs w:val="29"/>
          <w:rtl/>
          <w:lang w:eastAsia="ar-SA" w:bidi="ar-AE"/>
        </w:rPr>
        <w:t>مجلس الإدارة</w:t>
      </w:r>
      <w:r w:rsidRPr="00B162B1">
        <w:rPr>
          <w:rFonts w:ascii="Sakkal Majalla" w:hAnsi="Sakkal Majalla" w:cs="Sakkal Majalla"/>
          <w:noProof/>
          <w:sz w:val="29"/>
          <w:szCs w:val="29"/>
          <w:rtl/>
          <w:lang w:eastAsia="ar-SA" w:bidi="ar-AE"/>
        </w:rPr>
        <w:t>.</w:t>
      </w:r>
    </w:p>
    <w:p w14:paraId="17AF793E" w14:textId="77777777" w:rsidR="00805E4F" w:rsidRPr="00B162B1" w:rsidRDefault="00805E4F" w:rsidP="00805E4F">
      <w:pPr>
        <w:pStyle w:val="ListParagraph"/>
        <w:numPr>
          <w:ilvl w:val="0"/>
          <w:numId w:val="43"/>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تدون وقائع الاجتماع في مح</w:t>
      </w:r>
      <w:r w:rsidRPr="00B162B1">
        <w:rPr>
          <w:rFonts w:ascii="Sakkal Majalla" w:hAnsi="Sakkal Majalla" w:cs="Sakkal Majalla" w:hint="cs"/>
          <w:noProof/>
          <w:sz w:val="29"/>
          <w:szCs w:val="29"/>
          <w:rtl/>
          <w:lang w:eastAsia="ar-SA" w:bidi="ar-AE"/>
        </w:rPr>
        <w:t>ا</w:t>
      </w:r>
      <w:r w:rsidRPr="00B162B1">
        <w:rPr>
          <w:rFonts w:ascii="Sakkal Majalla" w:hAnsi="Sakkal Majalla" w:cs="Sakkal Majalla"/>
          <w:noProof/>
          <w:sz w:val="29"/>
          <w:szCs w:val="29"/>
          <w:rtl/>
          <w:lang w:eastAsia="ar-SA" w:bidi="ar-AE"/>
        </w:rPr>
        <w:t xml:space="preserve">ضر </w:t>
      </w:r>
      <w:r w:rsidRPr="00B162B1">
        <w:rPr>
          <w:rFonts w:ascii="Sakkal Majalla" w:hAnsi="Sakkal Majalla" w:cs="Sakkal Majalla" w:hint="cs"/>
          <w:noProof/>
          <w:sz w:val="29"/>
          <w:szCs w:val="29"/>
          <w:rtl/>
          <w:lang w:eastAsia="ar-SA" w:bidi="ar-AE"/>
        </w:rPr>
        <w:t xml:space="preserve">رسمية </w:t>
      </w:r>
      <w:r w:rsidRPr="00B162B1">
        <w:rPr>
          <w:rFonts w:ascii="Sakkal Majalla" w:hAnsi="Sakkal Majalla" w:cs="Sakkal Majalla"/>
          <w:noProof/>
          <w:sz w:val="29"/>
          <w:szCs w:val="29"/>
          <w:rtl/>
          <w:lang w:eastAsia="ar-SA" w:bidi="ar-AE"/>
        </w:rPr>
        <w:t>ويوقع عليه الأعضاء الحاضر</w:t>
      </w:r>
      <w:r w:rsidRPr="00B162B1">
        <w:rPr>
          <w:rFonts w:ascii="Sakkal Majalla" w:hAnsi="Sakkal Majalla" w:cs="Sakkal Majalla" w:hint="cs"/>
          <w:noProof/>
          <w:sz w:val="29"/>
          <w:szCs w:val="29"/>
          <w:rtl/>
          <w:lang w:eastAsia="ar-SA" w:bidi="ar-AE"/>
        </w:rPr>
        <w:t>و</w:t>
      </w:r>
      <w:r w:rsidRPr="00B162B1">
        <w:rPr>
          <w:rFonts w:ascii="Sakkal Majalla" w:hAnsi="Sakkal Majalla" w:cs="Sakkal Majalla"/>
          <w:noProof/>
          <w:sz w:val="29"/>
          <w:szCs w:val="29"/>
          <w:rtl/>
          <w:lang w:eastAsia="ar-SA" w:bidi="ar-AE"/>
        </w:rPr>
        <w:t>ن.</w:t>
      </w:r>
    </w:p>
    <w:p w14:paraId="41CAEB0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20</w:t>
      </w:r>
      <w:r w:rsidRPr="00B162B1">
        <w:rPr>
          <w:rFonts w:ascii="Sakkal Majalla" w:hAnsi="Sakkal Majalla" w:cs="Sakkal Majalla"/>
          <w:b/>
          <w:bCs/>
          <w:noProof/>
          <w:sz w:val="29"/>
          <w:szCs w:val="29"/>
          <w:rtl/>
          <w:lang w:eastAsia="ar-SA"/>
        </w:rPr>
        <w:t xml:space="preserve">) </w:t>
      </w:r>
    </w:p>
    <w:p w14:paraId="20A8666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الاجتماع السنوي لمجلس الأمناء</w:t>
      </w:r>
    </w:p>
    <w:p w14:paraId="1862C51C" w14:textId="77777777" w:rsidR="00805E4F" w:rsidRPr="00B162B1" w:rsidRDefault="00805E4F" w:rsidP="00805E4F">
      <w:pPr>
        <w:pStyle w:val="ListParagraph"/>
        <w:numPr>
          <w:ilvl w:val="0"/>
          <w:numId w:val="58"/>
        </w:numPr>
        <w:bidi/>
        <w:spacing w:after="0" w:line="240" w:lineRule="auto"/>
        <w:ind w:left="474"/>
        <w:jc w:val="lowKashida"/>
        <w:rPr>
          <w:rFonts w:ascii="Sakkal Majalla" w:hAnsi="Sakkal Majalla" w:cs="Sakkal Majalla"/>
          <w:b/>
          <w:bCs/>
          <w:noProof/>
          <w:sz w:val="29"/>
          <w:szCs w:val="29"/>
          <w:lang w:eastAsia="ar-SA" w:bidi="ar-AE"/>
        </w:rPr>
      </w:pPr>
      <w:r w:rsidRPr="00B162B1">
        <w:rPr>
          <w:rFonts w:ascii="Sakkal Majalla" w:hAnsi="Sakkal Majalla" w:cs="Sakkal Majalla"/>
          <w:b/>
          <w:bCs/>
          <w:noProof/>
          <w:sz w:val="29"/>
          <w:szCs w:val="29"/>
          <w:rtl/>
          <w:lang w:eastAsia="ar-SA" w:bidi="ar-AE"/>
        </w:rPr>
        <w:t>يعقد مجلس الأمناء اجتماعًا سنويًا خلال الأشهر الأربعة الأولى من انتهاء السنة المالية للمؤسسة، للنظر في المسائل الداخلة ضمن أغراض المؤسسة، وعلى وجه الخصوص</w:t>
      </w:r>
      <w:r w:rsidRPr="00B162B1">
        <w:rPr>
          <w:rFonts w:ascii="Sakkal Majalla" w:hAnsi="Sakkal Majalla" w:cs="Sakkal Majalla"/>
          <w:b/>
          <w:bCs/>
          <w:noProof/>
          <w:sz w:val="29"/>
          <w:szCs w:val="29"/>
          <w:lang w:eastAsia="ar-SA" w:bidi="ar-AE"/>
        </w:rPr>
        <w:t>:</w:t>
      </w:r>
    </w:p>
    <w:p w14:paraId="203084BD" w14:textId="77777777" w:rsidR="00805E4F" w:rsidRPr="00B162B1" w:rsidRDefault="00805E4F" w:rsidP="00805E4F">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أ. التصديق على محضر الاجتماع السنوي بعد اعتماده من السلطة المختصة</w:t>
      </w:r>
      <w:r w:rsidRPr="00B162B1">
        <w:rPr>
          <w:rFonts w:ascii="Sakkal Majalla" w:hAnsi="Sakkal Majalla" w:cs="Sakkal Majalla"/>
          <w:noProof/>
          <w:sz w:val="29"/>
          <w:szCs w:val="29"/>
          <w:lang w:eastAsia="ar-SA" w:bidi="ar-AE"/>
        </w:rPr>
        <w:t>.</w:t>
      </w:r>
    </w:p>
    <w:p w14:paraId="0060F7AB" w14:textId="77777777" w:rsidR="00805E4F" w:rsidRPr="00B162B1" w:rsidRDefault="00805E4F" w:rsidP="00805E4F">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ب. اعتماد التقرير السنوي عن أعمال المجلس خلال السنة المالية المنقضية، وبرنامج الأنشطة وخطة العمل للسنة الجديدة</w:t>
      </w:r>
      <w:r w:rsidRPr="00B162B1">
        <w:rPr>
          <w:rFonts w:ascii="Sakkal Majalla" w:hAnsi="Sakkal Majalla" w:cs="Sakkal Majalla"/>
          <w:noProof/>
          <w:sz w:val="29"/>
          <w:szCs w:val="29"/>
          <w:lang w:eastAsia="ar-SA" w:bidi="ar-AE"/>
        </w:rPr>
        <w:t>.</w:t>
      </w:r>
    </w:p>
    <w:p w14:paraId="230A06A8" w14:textId="77777777" w:rsidR="00805E4F" w:rsidRPr="00B162B1" w:rsidRDefault="00805E4F" w:rsidP="00805E4F">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ج. اعتماد مشروع الميزانية للسنة الجديدة، والحساب الختامي للسنة المالية المنتهية</w:t>
      </w:r>
      <w:r w:rsidRPr="00B162B1">
        <w:rPr>
          <w:rFonts w:ascii="Sakkal Majalla" w:hAnsi="Sakkal Majalla" w:cs="Sakkal Majalla"/>
          <w:noProof/>
          <w:sz w:val="29"/>
          <w:szCs w:val="29"/>
          <w:lang w:eastAsia="ar-SA" w:bidi="ar-AE"/>
        </w:rPr>
        <w:t>.</w:t>
      </w:r>
    </w:p>
    <w:p w14:paraId="52AE22F7" w14:textId="77777777" w:rsidR="00805E4F" w:rsidRPr="00B162B1" w:rsidRDefault="00805E4F" w:rsidP="00805E4F">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د. اختيار مدقق الحسابات وتحديد مكافأته</w:t>
      </w:r>
      <w:r w:rsidRPr="00B162B1">
        <w:rPr>
          <w:rFonts w:ascii="Sakkal Majalla" w:hAnsi="Sakkal Majalla" w:cs="Sakkal Majalla"/>
          <w:noProof/>
          <w:sz w:val="29"/>
          <w:szCs w:val="29"/>
          <w:lang w:eastAsia="ar-SA" w:bidi="ar-AE"/>
        </w:rPr>
        <w:t>.</w:t>
      </w:r>
    </w:p>
    <w:p w14:paraId="7D802DFA" w14:textId="77777777" w:rsidR="00805E4F" w:rsidRPr="00B162B1" w:rsidRDefault="00805E4F" w:rsidP="00805E4F">
      <w:pPr>
        <w:pStyle w:val="ListParagraph"/>
        <w:numPr>
          <w:ilvl w:val="0"/>
          <w:numId w:val="57"/>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هـ. بحث ما يُستجد من أعمال</w:t>
      </w:r>
      <w:r w:rsidRPr="00B162B1">
        <w:rPr>
          <w:rFonts w:ascii="Sakkal Majalla" w:hAnsi="Sakkal Majalla" w:cs="Sakkal Majalla"/>
          <w:noProof/>
          <w:sz w:val="29"/>
          <w:szCs w:val="29"/>
          <w:lang w:eastAsia="ar-SA" w:bidi="ar-AE"/>
        </w:rPr>
        <w:t>.</w:t>
      </w:r>
    </w:p>
    <w:p w14:paraId="3970BE44" w14:textId="77777777" w:rsidR="00805E4F" w:rsidRPr="00B162B1" w:rsidRDefault="00805E4F" w:rsidP="00805E4F">
      <w:pPr>
        <w:pStyle w:val="ListParagraph"/>
        <w:numPr>
          <w:ilvl w:val="0"/>
          <w:numId w:val="58"/>
        </w:numPr>
        <w:bidi/>
        <w:spacing w:after="0" w:line="240" w:lineRule="auto"/>
        <w:ind w:left="474"/>
        <w:jc w:val="lowKashida"/>
        <w:rPr>
          <w:rFonts w:ascii="Sakkal Majalla" w:hAnsi="Sakkal Majalla" w:cs="Sakkal Majalla"/>
          <w:b/>
          <w:bCs/>
          <w:noProof/>
          <w:sz w:val="29"/>
          <w:szCs w:val="29"/>
          <w:lang w:eastAsia="ar-SA" w:bidi="ar-AE"/>
        </w:rPr>
      </w:pPr>
      <w:r w:rsidRPr="00B162B1">
        <w:rPr>
          <w:rFonts w:ascii="Sakkal Majalla" w:hAnsi="Sakkal Majalla" w:cs="Sakkal Majalla" w:hint="cs"/>
          <w:b/>
          <w:bCs/>
          <w:noProof/>
          <w:sz w:val="29"/>
          <w:szCs w:val="29"/>
          <w:rtl/>
          <w:lang w:eastAsia="ar-SA" w:bidi="ar-AE"/>
        </w:rPr>
        <w:t>يتولى</w:t>
      </w:r>
      <w:r w:rsidRPr="00B162B1">
        <w:rPr>
          <w:rFonts w:ascii="Sakkal Majalla" w:hAnsi="Sakkal Majalla" w:cs="Sakkal Majalla"/>
          <w:b/>
          <w:bCs/>
          <w:noProof/>
          <w:sz w:val="29"/>
          <w:szCs w:val="29"/>
          <w:rtl/>
          <w:lang w:eastAsia="ar-SA" w:bidi="ar-AE"/>
        </w:rPr>
        <w:t xml:space="preserve"> مجلس الأمناء رفع محضر الاجتماع السنوي مرفقًا بتقرير تفصيلي يتضمن القرارات والتوصيات الصادرة فيه إلى المؤسس لاعتمادها والتصديق عليها. ويجوز للمؤسس حضور الاجتماع السنوي للمجلس والمشاركة في التصويت على القرارات الصادرة عنه</w:t>
      </w:r>
      <w:r w:rsidRPr="00B162B1">
        <w:rPr>
          <w:rFonts w:ascii="Sakkal Majalla" w:hAnsi="Sakkal Majalla" w:cs="Sakkal Majalla"/>
          <w:b/>
          <w:bCs/>
          <w:noProof/>
          <w:sz w:val="29"/>
          <w:szCs w:val="29"/>
          <w:lang w:eastAsia="ar-SA" w:bidi="ar-AE"/>
        </w:rPr>
        <w:t>.</w:t>
      </w:r>
    </w:p>
    <w:p w14:paraId="354006A7" w14:textId="77777777" w:rsidR="00805E4F" w:rsidRPr="00B162B1" w:rsidRDefault="00805E4F" w:rsidP="00805E4F">
      <w:pPr>
        <w:pStyle w:val="ListParagraph"/>
        <w:numPr>
          <w:ilvl w:val="0"/>
          <w:numId w:val="58"/>
        </w:numPr>
        <w:bidi/>
        <w:spacing w:after="0" w:line="240" w:lineRule="auto"/>
        <w:ind w:left="474"/>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lang w:eastAsia="ar-SA" w:bidi="ar-AE"/>
        </w:rPr>
        <w:t xml:space="preserve">  </w:t>
      </w:r>
      <w:r w:rsidRPr="00B162B1">
        <w:rPr>
          <w:rFonts w:ascii="Sakkal Majalla" w:hAnsi="Sakkal Majalla" w:cs="Sakkal Majalla"/>
          <w:b/>
          <w:bCs/>
          <w:noProof/>
          <w:sz w:val="29"/>
          <w:szCs w:val="29"/>
          <w:rtl/>
          <w:lang w:eastAsia="ar-SA" w:bidi="ar-AE"/>
        </w:rPr>
        <w:t xml:space="preserve">يلتزم مجلس الأمناء </w:t>
      </w:r>
      <w:r w:rsidRPr="00B162B1">
        <w:rPr>
          <w:rFonts w:ascii="Sakkal Majalla" w:hAnsi="Sakkal Majalla" w:cs="Sakkal Majalla" w:hint="cs"/>
          <w:b/>
          <w:bCs/>
          <w:noProof/>
          <w:sz w:val="29"/>
          <w:szCs w:val="29"/>
          <w:rtl/>
          <w:lang w:eastAsia="ar-SA" w:bidi="ar-AE"/>
        </w:rPr>
        <w:t>بتقديم</w:t>
      </w:r>
      <w:r w:rsidRPr="00B162B1">
        <w:rPr>
          <w:rFonts w:ascii="Sakkal Majalla" w:hAnsi="Sakkal Majalla" w:cs="Sakkal Majalla"/>
          <w:b/>
          <w:bCs/>
          <w:noProof/>
          <w:sz w:val="29"/>
          <w:szCs w:val="29"/>
          <w:rtl/>
          <w:lang w:eastAsia="ar-SA" w:bidi="ar-AE"/>
        </w:rPr>
        <w:t xml:space="preserve"> نسخة من محضر الاجتماع السنوي، بعد اعتماده من المؤسس، إلى السلطة المختصة خلال مدة لا تتجاوز سبعة (7) أيام من تاريخ التصديق عليه</w:t>
      </w:r>
      <w:r w:rsidRPr="00B162B1">
        <w:rPr>
          <w:rFonts w:ascii="Sakkal Majalla" w:hAnsi="Sakkal Majalla" w:cs="Sakkal Majalla"/>
          <w:b/>
          <w:bCs/>
          <w:noProof/>
          <w:sz w:val="29"/>
          <w:szCs w:val="29"/>
          <w:lang w:eastAsia="ar-SA" w:bidi="ar-AE"/>
        </w:rPr>
        <w:t>.</w:t>
      </w:r>
    </w:p>
    <w:p w14:paraId="744C073C"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21</w:t>
      </w:r>
      <w:r w:rsidRPr="00B162B1">
        <w:rPr>
          <w:rFonts w:ascii="Sakkal Majalla" w:hAnsi="Sakkal Majalla" w:cs="Sakkal Majalla"/>
          <w:b/>
          <w:bCs/>
          <w:noProof/>
          <w:sz w:val="29"/>
          <w:szCs w:val="29"/>
          <w:rtl/>
          <w:lang w:eastAsia="ar-SA"/>
        </w:rPr>
        <w:t>)</w:t>
      </w:r>
    </w:p>
    <w:p w14:paraId="23BE8F7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إنتهاء العضوية عن عضو المجلس </w:t>
      </w:r>
    </w:p>
    <w:p w14:paraId="6091CBA0" w14:textId="77777777" w:rsidR="00805E4F" w:rsidRPr="00B162B1" w:rsidRDefault="00805E4F" w:rsidP="00805E4F">
      <w:pPr>
        <w:bidi/>
        <w:spacing w:after="0" w:line="240" w:lineRule="auto"/>
        <w:ind w:left="69"/>
        <w:jc w:val="lowKashida"/>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تنتهي عضوية مجلس الأمناء عن العضو  في أي من الحالات التالية:</w:t>
      </w:r>
    </w:p>
    <w:p w14:paraId="543D9057" w14:textId="77777777"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الوفاة. </w:t>
      </w:r>
    </w:p>
    <w:p w14:paraId="58D743ED" w14:textId="77777777"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الاستقالة</w:t>
      </w:r>
      <w:r w:rsidRPr="00B162B1">
        <w:rPr>
          <w:rFonts w:ascii="Sakkal Majalla" w:hAnsi="Sakkal Majalla" w:cs="Sakkal Majalla" w:hint="cs"/>
          <w:noProof/>
          <w:sz w:val="29"/>
          <w:szCs w:val="29"/>
          <w:rtl/>
          <w:lang w:eastAsia="ar-SA" w:bidi="ar-AE"/>
        </w:rPr>
        <w:t xml:space="preserve"> الخطية</w:t>
      </w:r>
      <w:r w:rsidRPr="00B162B1">
        <w:rPr>
          <w:rFonts w:ascii="Sakkal Majalla" w:hAnsi="Sakkal Majalla" w:cs="Sakkal Majalla"/>
          <w:noProof/>
          <w:sz w:val="29"/>
          <w:szCs w:val="29"/>
          <w:rtl/>
          <w:lang w:eastAsia="ar-SA" w:bidi="ar-AE"/>
        </w:rPr>
        <w:t>.</w:t>
      </w:r>
    </w:p>
    <w:p w14:paraId="5555D1A2" w14:textId="77777777"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hint="cs"/>
          <w:noProof/>
          <w:sz w:val="29"/>
          <w:szCs w:val="29"/>
          <w:rtl/>
          <w:lang w:eastAsia="ar-SA" w:bidi="ar-AE"/>
        </w:rPr>
        <w:t>انتهاء مدة عضوية المجلس دون إعادة إنتخاب.</w:t>
      </w:r>
    </w:p>
    <w:p w14:paraId="58581B54" w14:textId="77777777"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hint="cs"/>
          <w:noProof/>
          <w:sz w:val="29"/>
          <w:szCs w:val="29"/>
          <w:rtl/>
          <w:lang w:eastAsia="ar-SA" w:bidi="ar-AE"/>
        </w:rPr>
        <w:t>فقدان شرط من شروط العضوية.</w:t>
      </w:r>
    </w:p>
    <w:p w14:paraId="471D396F" w14:textId="77777777"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 xml:space="preserve">إذا تخلف عن </w:t>
      </w:r>
      <w:r w:rsidRPr="00B162B1">
        <w:rPr>
          <w:rFonts w:ascii="Sakkal Majalla" w:hAnsi="Sakkal Majalla" w:cs="Sakkal Majalla" w:hint="cs"/>
          <w:noProof/>
          <w:sz w:val="29"/>
          <w:szCs w:val="29"/>
          <w:rtl/>
          <w:lang w:eastAsia="ar-SA" w:bidi="ar-AE"/>
        </w:rPr>
        <w:t xml:space="preserve">حضور نصف عدد اجتماعات مجلس الأمناء بشكل متواصل، </w:t>
      </w:r>
      <w:r w:rsidRPr="00B162B1">
        <w:rPr>
          <w:rFonts w:ascii="Sakkal Majalla" w:hAnsi="Sakkal Majalla" w:cs="Sakkal Majalla"/>
          <w:noProof/>
          <w:sz w:val="29"/>
          <w:szCs w:val="29"/>
          <w:rtl/>
          <w:lang w:eastAsia="ar-SA" w:bidi="ar-AE"/>
        </w:rPr>
        <w:t xml:space="preserve">أو </w:t>
      </w:r>
      <w:r w:rsidRPr="00B162B1">
        <w:rPr>
          <w:rFonts w:ascii="Sakkal Majalla" w:hAnsi="Sakkal Majalla" w:cs="Sakkal Majalla" w:hint="cs"/>
          <w:noProof/>
          <w:sz w:val="29"/>
          <w:szCs w:val="29"/>
          <w:rtl/>
          <w:lang w:eastAsia="ar-SA" w:bidi="ar-AE"/>
        </w:rPr>
        <w:t xml:space="preserve">تخلف عن حضور </w:t>
      </w:r>
      <w:r w:rsidRPr="00B162B1">
        <w:rPr>
          <w:rFonts w:ascii="Sakkal Majalla" w:hAnsi="Sakkal Majalla" w:cs="Sakkal Majalla"/>
          <w:noProof/>
          <w:sz w:val="29"/>
          <w:szCs w:val="29"/>
          <w:rtl/>
          <w:lang w:eastAsia="ar-SA" w:bidi="ar-AE"/>
        </w:rPr>
        <w:t>(</w:t>
      </w:r>
      <w:r w:rsidRPr="00B162B1">
        <w:rPr>
          <w:rFonts w:ascii="Sakkal Majalla" w:hAnsi="Sakkal Majalla" w:cs="Sakkal Majalla" w:hint="cs"/>
          <w:noProof/>
          <w:sz w:val="29"/>
          <w:szCs w:val="29"/>
          <w:rtl/>
          <w:lang w:eastAsia="ar-SA" w:bidi="ar-AE"/>
        </w:rPr>
        <w:t>3</w:t>
      </w: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hint="cs"/>
          <w:noProof/>
          <w:sz w:val="29"/>
          <w:szCs w:val="29"/>
          <w:rtl/>
          <w:lang w:eastAsia="ar-SA" w:bidi="ar-AE"/>
        </w:rPr>
        <w:t>اجتماعات</w:t>
      </w: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hint="cs"/>
          <w:noProof/>
          <w:sz w:val="29"/>
          <w:szCs w:val="29"/>
          <w:rtl/>
          <w:lang w:eastAsia="ar-SA" w:bidi="ar-AE"/>
        </w:rPr>
        <w:t>بشكل منفصل</w:t>
      </w:r>
      <w:r w:rsidRPr="00B162B1">
        <w:rPr>
          <w:rFonts w:ascii="Sakkal Majalla" w:hAnsi="Sakkal Majalla" w:cs="Sakkal Majalla"/>
          <w:noProof/>
          <w:sz w:val="29"/>
          <w:szCs w:val="29"/>
          <w:rtl/>
          <w:lang w:eastAsia="ar-SA" w:bidi="ar-AE"/>
        </w:rPr>
        <w:t xml:space="preserve"> خلال السنة</w:t>
      </w:r>
      <w:r w:rsidRPr="00B162B1">
        <w:rPr>
          <w:rFonts w:ascii="Sakkal Majalla" w:hAnsi="Sakkal Majalla" w:cs="Sakkal Majalla" w:hint="cs"/>
          <w:noProof/>
          <w:sz w:val="29"/>
          <w:szCs w:val="29"/>
          <w:rtl/>
          <w:lang w:eastAsia="ar-SA" w:bidi="ar-AE"/>
        </w:rPr>
        <w:t xml:space="preserve"> الواحدة،</w:t>
      </w: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hint="cs"/>
          <w:noProof/>
          <w:sz w:val="29"/>
          <w:szCs w:val="29"/>
          <w:rtl/>
          <w:lang w:eastAsia="ar-SA" w:bidi="ar-AE"/>
        </w:rPr>
        <w:t>و</w:t>
      </w:r>
      <w:r w:rsidRPr="00B162B1">
        <w:rPr>
          <w:rFonts w:ascii="Sakkal Majalla" w:hAnsi="Sakkal Majalla" w:cs="Sakkal Majalla"/>
          <w:noProof/>
          <w:sz w:val="29"/>
          <w:szCs w:val="29"/>
          <w:rtl/>
          <w:lang w:eastAsia="ar-SA" w:bidi="ar-AE"/>
        </w:rPr>
        <w:t>بدون عذر كتابي مقبول من مجلس الإدارة.</w:t>
      </w:r>
    </w:p>
    <w:p w14:paraId="473141F2" w14:textId="694F8798"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hint="cs"/>
          <w:noProof/>
          <w:sz w:val="29"/>
          <w:szCs w:val="29"/>
          <w:rtl/>
          <w:lang w:eastAsia="ar-SA"/>
        </w:rPr>
        <w:t>إذا أخل عضو المجلس بأي من الواجبات المقررة عليه طبقاً لهذاالنظام</w:t>
      </w:r>
      <w:r w:rsidR="00530C9A" w:rsidRPr="00B162B1">
        <w:rPr>
          <w:rFonts w:ascii="Sakkal Majalla" w:hAnsi="Sakkal Majalla" w:cs="Sakkal Majalla" w:hint="cs"/>
          <w:noProof/>
          <w:sz w:val="29"/>
          <w:szCs w:val="29"/>
          <w:rtl/>
          <w:lang w:eastAsia="ar-SA"/>
        </w:rPr>
        <w:t xml:space="preserve"> الأساسي</w:t>
      </w:r>
      <w:r w:rsidRPr="00B162B1">
        <w:rPr>
          <w:rFonts w:ascii="Sakkal Majalla" w:hAnsi="Sakkal Majalla" w:cs="Sakkal Majalla" w:hint="cs"/>
          <w:noProof/>
          <w:sz w:val="29"/>
          <w:szCs w:val="29"/>
          <w:rtl/>
          <w:lang w:eastAsia="ar-SA"/>
        </w:rPr>
        <w:t>.</w:t>
      </w:r>
    </w:p>
    <w:p w14:paraId="47BBCCF6" w14:textId="77777777"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 xml:space="preserve">إذا استغل العضو </w:t>
      </w:r>
      <w:r w:rsidRPr="00B162B1">
        <w:rPr>
          <w:rFonts w:ascii="Sakkal Majalla" w:hAnsi="Sakkal Majalla" w:cs="Sakkal Majalla" w:hint="cs"/>
          <w:noProof/>
          <w:sz w:val="29"/>
          <w:szCs w:val="29"/>
          <w:rtl/>
          <w:lang w:eastAsia="ar-SA" w:bidi="ar-AE"/>
        </w:rPr>
        <w:t xml:space="preserve">منصبه في المجلس لتحقيق أغراض أو مصالح شخصية، </w:t>
      </w:r>
      <w:r w:rsidRPr="00B162B1">
        <w:rPr>
          <w:rFonts w:ascii="Sakkal Majalla" w:hAnsi="Sakkal Majalla" w:cs="Sakkal Majalla"/>
          <w:noProof/>
          <w:sz w:val="29"/>
          <w:szCs w:val="29"/>
          <w:rtl/>
          <w:lang w:eastAsia="ar-SA" w:bidi="ar-AE"/>
        </w:rPr>
        <w:t xml:space="preserve">أو لغرض يتعارض مع أهداف ومصلحة </w:t>
      </w:r>
      <w:r w:rsidRPr="00B162B1">
        <w:rPr>
          <w:rFonts w:ascii="Sakkal Majalla" w:hAnsi="Sakkal Majalla" w:cs="Sakkal Majalla" w:hint="cs"/>
          <w:noProof/>
          <w:sz w:val="29"/>
          <w:szCs w:val="29"/>
          <w:rtl/>
          <w:lang w:eastAsia="ar-SA" w:bidi="ar-AE"/>
        </w:rPr>
        <w:t>المؤسسة</w:t>
      </w:r>
      <w:r w:rsidRPr="00B162B1">
        <w:rPr>
          <w:rFonts w:ascii="Sakkal Majalla" w:hAnsi="Sakkal Majalla" w:cs="Sakkal Majalla"/>
          <w:noProof/>
          <w:sz w:val="29"/>
          <w:szCs w:val="29"/>
          <w:lang w:eastAsia="ar-SA" w:bidi="ar-AE"/>
        </w:rPr>
        <w:t>.</w:t>
      </w:r>
    </w:p>
    <w:p w14:paraId="0AB2D05D" w14:textId="0C5D3557" w:rsidR="00805E4F" w:rsidRPr="00B162B1" w:rsidRDefault="00805E4F" w:rsidP="00805E4F">
      <w:pPr>
        <w:pStyle w:val="ListParagraph"/>
        <w:numPr>
          <w:ilvl w:val="0"/>
          <w:numId w:val="59"/>
        </w:numPr>
        <w:tabs>
          <w:tab w:val="right" w:pos="386"/>
        </w:tabs>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hint="cs"/>
          <w:noProof/>
          <w:sz w:val="29"/>
          <w:szCs w:val="29"/>
          <w:rtl/>
          <w:lang w:eastAsia="ar-SA"/>
        </w:rPr>
        <w:lastRenderedPageBreak/>
        <w:t xml:space="preserve">إذا قام العضو بأي عمل  أو نشاط يترتب عليه إلحاق ضرر </w:t>
      </w:r>
      <w:r w:rsidR="00530C9A" w:rsidRPr="00B162B1">
        <w:rPr>
          <w:rFonts w:ascii="Sakkal Majalla" w:hAnsi="Sakkal Majalla" w:cs="Sakkal Majalla" w:hint="cs"/>
          <w:noProof/>
          <w:sz w:val="29"/>
          <w:szCs w:val="29"/>
          <w:rtl/>
          <w:lang w:eastAsia="ar-SA"/>
        </w:rPr>
        <w:t xml:space="preserve">بسمعة وكيان </w:t>
      </w:r>
      <w:r w:rsidRPr="00B162B1">
        <w:rPr>
          <w:rFonts w:ascii="Sakkal Majalla" w:hAnsi="Sakkal Majalla" w:cs="Sakkal Majalla" w:hint="cs"/>
          <w:noProof/>
          <w:sz w:val="29"/>
          <w:szCs w:val="29"/>
          <w:rtl/>
          <w:lang w:eastAsia="ar-SA"/>
        </w:rPr>
        <w:t>المؤسسة مادياً كان أم أدبياً،</w:t>
      </w:r>
    </w:p>
    <w:p w14:paraId="08F02ED8"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hint="cs"/>
          <w:noProof/>
          <w:sz w:val="29"/>
          <w:szCs w:val="29"/>
          <w:rtl/>
          <w:lang w:eastAsia="ar-SA"/>
        </w:rPr>
        <w:t>يكون إنهاء العضوية عن عضو مجلس الأمناء في الحالات المنصوص عليها في البنود (8,7,6) من هذه المادة، بتوصية من مجلس الأمناء وبقرار من المؤسس.</w:t>
      </w:r>
    </w:p>
    <w:p w14:paraId="0141CAA5"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الباب الثالث</w:t>
      </w:r>
    </w:p>
    <w:p w14:paraId="5407DBEE"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المؤسس</w:t>
      </w:r>
    </w:p>
    <w:p w14:paraId="4C8D17F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22</w:t>
      </w:r>
      <w:r w:rsidRPr="00B162B1">
        <w:rPr>
          <w:rFonts w:ascii="Sakkal Majalla" w:hAnsi="Sakkal Majalla" w:cs="Sakkal Majalla"/>
          <w:b/>
          <w:bCs/>
          <w:noProof/>
          <w:sz w:val="29"/>
          <w:szCs w:val="29"/>
          <w:rtl/>
          <w:lang w:eastAsia="ar-SA"/>
        </w:rPr>
        <w:t>)</w:t>
      </w:r>
    </w:p>
    <w:p w14:paraId="5BDC8617" w14:textId="77777777" w:rsidR="00805E4F" w:rsidRPr="00B162B1" w:rsidRDefault="00805E4F" w:rsidP="00805E4F">
      <w:pPr>
        <w:bidi/>
        <w:spacing w:after="0" w:line="240" w:lineRule="auto"/>
        <w:jc w:val="center"/>
        <w:rPr>
          <w:rFonts w:ascii="Sakkal Majalla" w:hAnsi="Sakkal Majalla" w:cs="Sakkal Majalla"/>
          <w:b/>
          <w:bCs/>
          <w:noProof/>
          <w:sz w:val="29"/>
          <w:szCs w:val="29"/>
          <w:lang w:eastAsia="ar-SA"/>
        </w:rPr>
      </w:pPr>
      <w:r w:rsidRPr="00B162B1">
        <w:rPr>
          <w:rFonts w:ascii="Sakkal Majalla" w:hAnsi="Sakkal Majalla" w:cs="Sakkal Majalla"/>
          <w:b/>
          <w:bCs/>
          <w:noProof/>
          <w:sz w:val="29"/>
          <w:szCs w:val="29"/>
          <w:rtl/>
          <w:lang w:eastAsia="ar-SA" w:bidi="ar-AE"/>
        </w:rPr>
        <w:t>صلاحيات واختصاصات</w:t>
      </w:r>
      <w:r w:rsidRPr="00B162B1">
        <w:rPr>
          <w:rFonts w:ascii="Sakkal Majalla" w:hAnsi="Sakkal Majalla" w:cs="Sakkal Majalla"/>
          <w:b/>
          <w:bCs/>
          <w:noProof/>
          <w:sz w:val="29"/>
          <w:szCs w:val="29"/>
          <w:rtl/>
          <w:lang w:eastAsia="ar-SA"/>
        </w:rPr>
        <w:t xml:space="preserve"> المؤسس </w:t>
      </w:r>
    </w:p>
    <w:p w14:paraId="3610FEC4" w14:textId="77777777" w:rsidR="00805E4F" w:rsidRPr="00B162B1" w:rsidRDefault="00805E4F" w:rsidP="00805E4F">
      <w:pPr>
        <w:pStyle w:val="ListParagraph"/>
        <w:numPr>
          <w:ilvl w:val="0"/>
          <w:numId w:val="41"/>
        </w:numPr>
        <w:bidi/>
        <w:spacing w:after="0" w:line="240" w:lineRule="auto"/>
        <w:ind w:left="429"/>
        <w:jc w:val="lowKashida"/>
        <w:rPr>
          <w:rFonts w:ascii="Sakkal Majalla" w:hAnsi="Sakkal Majalla" w:cs="Sakkal Majalla"/>
          <w:b/>
          <w:bCs/>
          <w:noProof/>
          <w:sz w:val="29"/>
          <w:szCs w:val="29"/>
          <w:rtl/>
          <w:lang w:eastAsia="ar-SA" w:bidi="ar-AE"/>
        </w:rPr>
      </w:pPr>
      <w:bookmarkStart w:id="1" w:name="_Hlk181979143"/>
      <w:r w:rsidRPr="00B162B1">
        <w:rPr>
          <w:rFonts w:ascii="Sakkal Majalla" w:hAnsi="Sakkal Majalla" w:cs="Sakkal Majalla"/>
          <w:b/>
          <w:bCs/>
          <w:noProof/>
          <w:sz w:val="29"/>
          <w:szCs w:val="29"/>
          <w:rtl/>
          <w:lang w:eastAsia="ar-SA" w:bidi="ar-AE"/>
        </w:rPr>
        <w:t>مع مراعاة الاختصاصات المحددة لمجلس الأمناء، يكون للمؤسس ممارسة الصلاحيات والاختصاصات التالية وفق الضوابط والإجراءات المقررة في المرسوم بقانون ولائحتة التنفيذية وهذا النظام :</w:t>
      </w:r>
    </w:p>
    <w:bookmarkEnd w:id="1"/>
    <w:p w14:paraId="450A79F2"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اعتماد نتائج الاجتماع السنوي لمجلس الأمناء والتصديق على محضر الاجتماع.</w:t>
      </w:r>
    </w:p>
    <w:p w14:paraId="3DF52376"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تعيين مجلس الأمناء وفق الضوابط والإجراءات المقررة في هذا النظام.</w:t>
      </w:r>
    </w:p>
    <w:p w14:paraId="005E4AF3"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إسقاط العضوية عن كل أو بعض أعضاء مجلس الأمناء، وتعيين بدلاُ عنهم.</w:t>
      </w:r>
    </w:p>
    <w:p w14:paraId="3C6E0107"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إبطال أي قرار من قرارات مجلس الأمناء.</w:t>
      </w:r>
    </w:p>
    <w:p w14:paraId="632A3E96"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الموافقة على  إنشاء الفروع  للمؤسسة.</w:t>
      </w:r>
    </w:p>
    <w:p w14:paraId="66AFEEEF"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تعديل النشاط أو الغرض الرئيس الذي أنشأت من أجله المؤسسة.</w:t>
      </w:r>
    </w:p>
    <w:p w14:paraId="066E3CFD"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الموافقة على التعديلات المقترحة للنظام  الأساسي للمؤسسة.</w:t>
      </w:r>
    </w:p>
    <w:p w14:paraId="4E267A8B"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الموافقة على نقل المقر الرئيسي للمؤسسة من إمارة إلى إمارة أخرى</w:t>
      </w:r>
      <w:r w:rsidRPr="00B162B1">
        <w:rPr>
          <w:rFonts w:ascii="Sakkal Majalla" w:hAnsi="Sakkal Majalla" w:cs="Sakkal Majalla" w:hint="cs"/>
          <w:noProof/>
          <w:sz w:val="29"/>
          <w:szCs w:val="29"/>
          <w:rtl/>
          <w:lang w:eastAsia="ar-SA"/>
        </w:rPr>
        <w:t>.</w:t>
      </w:r>
    </w:p>
    <w:p w14:paraId="35380F06"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اقتراح اندماج المؤسسة في مؤسسة أخرى مماثلة لها في الأغراض، ويعتبر اقتراح الاندماج بمثابة طلب انضمام يوافق عليه المؤسس في المؤسسة الأهلية المراد الاندماج فيها بإجراءات مماثلة، ويجب أن يتضمن قرار الموافقة على الاندماج إجراءات التنفيذ وآثاره</w:t>
      </w:r>
      <w:r w:rsidRPr="00B162B1">
        <w:rPr>
          <w:rFonts w:ascii="Sakkal Majalla" w:hAnsi="Sakkal Majalla" w:cs="Sakkal Majalla"/>
          <w:noProof/>
          <w:sz w:val="29"/>
          <w:szCs w:val="29"/>
          <w:lang w:eastAsia="ar-SA" w:bidi="ar-AE"/>
        </w:rPr>
        <w:t>.</w:t>
      </w:r>
    </w:p>
    <w:p w14:paraId="42A51B91"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 xml:space="preserve"> تصفية المؤسسة تصفية اختيارية</w:t>
      </w:r>
      <w:r w:rsidRPr="00B162B1">
        <w:rPr>
          <w:rFonts w:ascii="Sakkal Majalla" w:hAnsi="Sakkal Majalla" w:cs="Sakkal Majalla"/>
          <w:noProof/>
          <w:sz w:val="29"/>
          <w:szCs w:val="29"/>
          <w:lang w:eastAsia="ar-SA" w:bidi="ar-AE"/>
        </w:rPr>
        <w:t>.</w:t>
      </w:r>
    </w:p>
    <w:p w14:paraId="531F60F7" w14:textId="77777777" w:rsidR="00805E4F" w:rsidRPr="00B162B1" w:rsidRDefault="00805E4F" w:rsidP="00805E4F">
      <w:pPr>
        <w:pStyle w:val="ListParagraph"/>
        <w:numPr>
          <w:ilvl w:val="0"/>
          <w:numId w:val="42"/>
        </w:num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hint="cs"/>
          <w:noProof/>
          <w:sz w:val="29"/>
          <w:szCs w:val="29"/>
          <w:rtl/>
          <w:lang w:eastAsia="ar-SA" w:bidi="ar-AE"/>
        </w:rPr>
        <w:t>اتخاذ القرارات المناسبة في</w:t>
      </w: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noProof/>
          <w:sz w:val="29"/>
          <w:szCs w:val="29"/>
          <w:rtl/>
          <w:lang w:eastAsia="ar-SA"/>
        </w:rPr>
        <w:t>أية أمور عاجلة ومؤثرة على سير العمل بالمؤسسة</w:t>
      </w:r>
      <w:r w:rsidRPr="00B162B1">
        <w:rPr>
          <w:rFonts w:ascii="Sakkal Majalla" w:hAnsi="Sakkal Majalla" w:cs="Sakkal Majalla" w:hint="cs"/>
          <w:noProof/>
          <w:sz w:val="29"/>
          <w:szCs w:val="29"/>
          <w:rtl/>
          <w:lang w:eastAsia="ar-SA"/>
        </w:rPr>
        <w:t>، وعرضها على المجلس والسلطة المختصة بها.</w:t>
      </w:r>
    </w:p>
    <w:p w14:paraId="75D7D505" w14:textId="77777777" w:rsidR="00805E4F" w:rsidRPr="00B162B1" w:rsidRDefault="00805E4F" w:rsidP="00805E4F">
      <w:pPr>
        <w:pStyle w:val="ListParagraph"/>
        <w:numPr>
          <w:ilvl w:val="0"/>
          <w:numId w:val="41"/>
        </w:numPr>
        <w:bidi/>
        <w:spacing w:after="0" w:line="240" w:lineRule="auto"/>
        <w:ind w:left="429"/>
        <w:jc w:val="lowKashida"/>
        <w:rPr>
          <w:rFonts w:ascii="Sakkal Majalla" w:hAnsi="Sakkal Majalla" w:cs="Sakkal Majalla"/>
          <w:b/>
          <w:bCs/>
          <w:noProof/>
          <w:sz w:val="29"/>
          <w:szCs w:val="29"/>
          <w:lang w:eastAsia="ar-SA" w:bidi="ar-AE"/>
        </w:rPr>
      </w:pPr>
      <w:r w:rsidRPr="00B162B1">
        <w:rPr>
          <w:rFonts w:ascii="Sakkal Majalla" w:hAnsi="Sakkal Majalla" w:cs="Sakkal Majalla"/>
          <w:b/>
          <w:bCs/>
          <w:noProof/>
          <w:sz w:val="29"/>
          <w:szCs w:val="29"/>
          <w:rtl/>
          <w:lang w:eastAsia="ar-SA" w:bidi="ar-AE"/>
        </w:rPr>
        <w:t>في حال كان مؤسسي المؤسسة الأهلية أكثر من شخص يجب أن  تصدر القرارات بموافقة الأغلبية المطلقة للمؤسسين.</w:t>
      </w:r>
    </w:p>
    <w:p w14:paraId="354183EA" w14:textId="77777777" w:rsidR="004B57C1" w:rsidRPr="00B162B1" w:rsidRDefault="004B57C1" w:rsidP="00805E4F">
      <w:pPr>
        <w:bidi/>
        <w:spacing w:after="0" w:line="240" w:lineRule="auto"/>
        <w:jc w:val="center"/>
        <w:rPr>
          <w:rFonts w:ascii="Sakkal Majalla" w:hAnsi="Sakkal Majalla" w:cs="Sakkal Majalla"/>
          <w:b/>
          <w:bCs/>
          <w:noProof/>
          <w:sz w:val="29"/>
          <w:szCs w:val="29"/>
          <w:rtl/>
          <w:lang w:eastAsia="ar-SA"/>
        </w:rPr>
      </w:pPr>
    </w:p>
    <w:p w14:paraId="48D1CE63" w14:textId="77777777" w:rsidR="004B57C1" w:rsidRDefault="004B57C1" w:rsidP="004B57C1">
      <w:pPr>
        <w:bidi/>
        <w:spacing w:after="0" w:line="240" w:lineRule="auto"/>
        <w:jc w:val="center"/>
        <w:rPr>
          <w:rFonts w:ascii="Sakkal Majalla" w:hAnsi="Sakkal Majalla" w:cs="Sakkal Majalla"/>
          <w:b/>
          <w:bCs/>
          <w:noProof/>
          <w:sz w:val="29"/>
          <w:szCs w:val="29"/>
          <w:rtl/>
          <w:lang w:eastAsia="ar-SA"/>
        </w:rPr>
      </w:pPr>
    </w:p>
    <w:p w14:paraId="6A8C9372"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05D7FBF6"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251BAE0B"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76A590A4" w14:textId="77777777" w:rsidR="00D168B5" w:rsidRPr="00B162B1" w:rsidRDefault="00D168B5" w:rsidP="00D168B5">
      <w:pPr>
        <w:bidi/>
        <w:spacing w:after="0" w:line="240" w:lineRule="auto"/>
        <w:jc w:val="center"/>
        <w:rPr>
          <w:rFonts w:ascii="Sakkal Majalla" w:hAnsi="Sakkal Majalla" w:cs="Sakkal Majalla"/>
          <w:b/>
          <w:bCs/>
          <w:noProof/>
          <w:sz w:val="29"/>
          <w:szCs w:val="29"/>
          <w:rtl/>
          <w:lang w:eastAsia="ar-SA"/>
        </w:rPr>
      </w:pPr>
    </w:p>
    <w:p w14:paraId="7414133B" w14:textId="08A54EEF" w:rsidR="00805E4F" w:rsidRPr="00B162B1" w:rsidRDefault="00805E4F" w:rsidP="004B57C1">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الباب الرابع</w:t>
      </w:r>
    </w:p>
    <w:p w14:paraId="4132A65C"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 xml:space="preserve">ضوابط إنشاء الفروع </w:t>
      </w:r>
    </w:p>
    <w:p w14:paraId="4F24EEDD"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 xml:space="preserve">وقواعد تعديل النظام الأساسي </w:t>
      </w:r>
    </w:p>
    <w:p w14:paraId="56EC6D2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23</w:t>
      </w:r>
      <w:r w:rsidRPr="00B162B1">
        <w:rPr>
          <w:rFonts w:ascii="Sakkal Majalla" w:hAnsi="Sakkal Majalla" w:cs="Sakkal Majalla"/>
          <w:b/>
          <w:bCs/>
          <w:noProof/>
          <w:sz w:val="29"/>
          <w:szCs w:val="29"/>
          <w:rtl/>
          <w:lang w:eastAsia="ar-SA"/>
        </w:rPr>
        <w:t>)</w:t>
      </w:r>
    </w:p>
    <w:p w14:paraId="472434FA"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ضوابط وإجراءات إنشاء الفروع</w:t>
      </w:r>
    </w:p>
    <w:p w14:paraId="5311436B" w14:textId="77777777" w:rsidR="00805E4F" w:rsidRPr="00B162B1" w:rsidRDefault="00805E4F" w:rsidP="00805E4F">
      <w:pPr>
        <w:bidi/>
        <w:spacing w:after="0" w:line="240" w:lineRule="auto"/>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يجوز للمؤسسة أن تنشئ فروعاً لها داخل الدولة، وفق الضوابط والإجراءات التالية: - </w:t>
      </w:r>
    </w:p>
    <w:p w14:paraId="58544F97" w14:textId="77777777" w:rsidR="00805E4F" w:rsidRPr="00B162B1" w:rsidRDefault="00805E4F" w:rsidP="00805E4F">
      <w:pPr>
        <w:pStyle w:val="Body"/>
        <w:numPr>
          <w:ilvl w:val="0"/>
          <w:numId w:val="18"/>
        </w:numPr>
        <w:jc w:val="both"/>
        <w:rPr>
          <w:rFonts w:ascii="Sakkal Majalla" w:eastAsia="Sakkal Majalla" w:hAnsi="Sakkal Majalla" w:cs="Sakkal Majalla" w:hint="default"/>
          <w:sz w:val="29"/>
          <w:szCs w:val="29"/>
          <w:rtl/>
        </w:rPr>
      </w:pPr>
      <w:r w:rsidRPr="00B162B1">
        <w:rPr>
          <w:rFonts w:ascii="Sakkal Majalla" w:eastAsia="Sakkal Majalla" w:hAnsi="Sakkal Majalla" w:cs="Sakkal Majalla" w:hint="default"/>
          <w:sz w:val="29"/>
          <w:szCs w:val="29"/>
          <w:rtl/>
        </w:rPr>
        <w:t>موافقة المؤسس على إنشاء الفرع.</w:t>
      </w:r>
    </w:p>
    <w:p w14:paraId="357E2707" w14:textId="77777777" w:rsidR="00805E4F" w:rsidRPr="00B162B1" w:rsidRDefault="00805E4F" w:rsidP="00805E4F">
      <w:pPr>
        <w:pStyle w:val="Body"/>
        <w:numPr>
          <w:ilvl w:val="0"/>
          <w:numId w:val="18"/>
        </w:numPr>
        <w:jc w:val="both"/>
        <w:rPr>
          <w:rFonts w:ascii="Sakkal Majalla" w:eastAsia="Sakkal Majalla" w:hAnsi="Sakkal Majalla" w:cs="Sakkal Majalla" w:hint="default"/>
          <w:sz w:val="29"/>
          <w:szCs w:val="29"/>
          <w:rtl/>
        </w:rPr>
      </w:pPr>
      <w:r w:rsidRPr="00B162B1">
        <w:rPr>
          <w:rFonts w:ascii="Sakkal Majalla" w:eastAsia="Sakkal Majalla" w:hAnsi="Sakkal Majalla" w:cs="Sakkal Majalla" w:hint="default"/>
          <w:sz w:val="29"/>
          <w:szCs w:val="29"/>
          <w:rtl/>
        </w:rPr>
        <w:t xml:space="preserve">الحصول على موافقة السلطة المختصة التي يقع في دائرة اختصاصها المقر الرئيسي للمؤسسة، وعليها البت في الطلب خلال (15) خمسة عشر يوماً من تاريخ تقديمه مستوفياً كافة المتطلبات. </w:t>
      </w:r>
    </w:p>
    <w:p w14:paraId="43AC02D9" w14:textId="77777777" w:rsidR="00805E4F" w:rsidRPr="00B162B1" w:rsidRDefault="00805E4F" w:rsidP="00805E4F">
      <w:pPr>
        <w:pStyle w:val="Body"/>
        <w:numPr>
          <w:ilvl w:val="0"/>
          <w:numId w:val="18"/>
        </w:numPr>
        <w:jc w:val="both"/>
        <w:rPr>
          <w:rFonts w:ascii="Sakkal Majalla" w:eastAsia="Sakkal Majalla" w:hAnsi="Sakkal Majalla" w:cs="Sakkal Majalla" w:hint="default"/>
          <w:sz w:val="29"/>
          <w:szCs w:val="29"/>
          <w:rtl/>
        </w:rPr>
      </w:pPr>
      <w:r w:rsidRPr="00B162B1">
        <w:rPr>
          <w:rFonts w:ascii="Sakkal Majalla" w:eastAsia="Sakkal Majalla" w:hAnsi="Sakkal Majalla" w:cs="Sakkal Majalla" w:hint="default"/>
          <w:sz w:val="29"/>
          <w:szCs w:val="29"/>
          <w:rtl/>
        </w:rPr>
        <w:t>تقديم الطلب إلى السلطة المختصة في الإمارة المراد إنشاء الفرع فيها، وذلك وفق النموذج المُعد لهذا الغرض، مرفقاً به موافقة السلطة المختصة في الإمارة التي يقع في دائرة اختصاصها المقر الرئيسي للمؤسسة، ولائحة عمل الفرع موضحاً عليها كافة الإجراءات والضوابط الإدارية والمالية والتنظيمية والتشغيلية للفرع،</w:t>
      </w:r>
      <w:r w:rsidRPr="00B162B1">
        <w:rPr>
          <w:rFonts w:ascii="Sakkal Majalla" w:eastAsia="Sakkal Majalla" w:hAnsi="Sakkal Majalla" w:cs="Sakkal Majalla"/>
          <w:sz w:val="29"/>
          <w:szCs w:val="29"/>
          <w:rtl/>
        </w:rPr>
        <w:t xml:space="preserve"> </w:t>
      </w:r>
      <w:r w:rsidRPr="00B162B1">
        <w:rPr>
          <w:rFonts w:ascii="Sakkal Majalla" w:eastAsia="Sakkal Majalla" w:hAnsi="Sakkal Majalla" w:cs="Sakkal Majalla" w:hint="default"/>
          <w:sz w:val="29"/>
          <w:szCs w:val="29"/>
          <w:rtl/>
        </w:rPr>
        <w:t>وأية بيانات أو معلومات تطلبها السلطة المختصة.</w:t>
      </w:r>
    </w:p>
    <w:p w14:paraId="38F6075D" w14:textId="77777777" w:rsidR="00805E4F" w:rsidRPr="00B162B1" w:rsidRDefault="00805E4F" w:rsidP="00805E4F">
      <w:pPr>
        <w:pStyle w:val="Body"/>
        <w:numPr>
          <w:ilvl w:val="0"/>
          <w:numId w:val="18"/>
        </w:numPr>
        <w:jc w:val="both"/>
        <w:rPr>
          <w:rFonts w:ascii="Sakkal Majalla" w:eastAsia="Sakkal Majalla" w:hAnsi="Sakkal Majalla" w:cs="Sakkal Majalla" w:hint="default"/>
          <w:sz w:val="29"/>
          <w:szCs w:val="29"/>
          <w:rtl/>
        </w:rPr>
      </w:pPr>
      <w:r w:rsidRPr="00B162B1">
        <w:rPr>
          <w:rFonts w:ascii="Sakkal Majalla" w:eastAsia="Sakkal Majalla" w:hAnsi="Sakkal Majalla" w:cs="Sakkal Majalla" w:hint="default"/>
          <w:sz w:val="29"/>
          <w:szCs w:val="29"/>
          <w:rtl/>
        </w:rPr>
        <w:t xml:space="preserve">للمؤسسة إنشاء فرع لها أو أكثر ضمن النطاق الجغرافي للإمارة التي يقع في دائرة اختصاصها مقرها الرئيسي، وذلك وفق الضوابط والإجراءات التي تحددها السلطة المختصة. </w:t>
      </w:r>
    </w:p>
    <w:p w14:paraId="51854E08" w14:textId="77777777" w:rsidR="00805E4F" w:rsidRPr="00B162B1" w:rsidRDefault="00805E4F" w:rsidP="00805E4F">
      <w:pPr>
        <w:pStyle w:val="Body"/>
        <w:numPr>
          <w:ilvl w:val="0"/>
          <w:numId w:val="18"/>
        </w:numPr>
        <w:jc w:val="both"/>
        <w:rPr>
          <w:rFonts w:ascii="Sakkal Majalla" w:eastAsia="Sakkal Majalla" w:hAnsi="Sakkal Majalla" w:cs="Sakkal Majalla" w:hint="default"/>
          <w:sz w:val="29"/>
          <w:szCs w:val="29"/>
          <w:rtl/>
        </w:rPr>
      </w:pPr>
      <w:r w:rsidRPr="00B162B1">
        <w:rPr>
          <w:rFonts w:ascii="Sakkal Majalla" w:eastAsia="Sakkal Majalla" w:hAnsi="Sakkal Majalla" w:cs="Sakkal Majalla" w:hint="default"/>
          <w:sz w:val="29"/>
          <w:szCs w:val="29"/>
          <w:rtl/>
        </w:rPr>
        <w:t>لا يجوز لفرع المؤسسة تنفيذ أية مشاريع أو مبادرات أو برامج خارج النطاق الجغرافي للإمارة التي يقع في دائرة اختصاصها.</w:t>
      </w:r>
    </w:p>
    <w:p w14:paraId="020F5B2E" w14:textId="77777777" w:rsidR="00805E4F" w:rsidRPr="00B162B1" w:rsidRDefault="00805E4F" w:rsidP="00805E4F">
      <w:pPr>
        <w:pStyle w:val="Body"/>
        <w:numPr>
          <w:ilvl w:val="0"/>
          <w:numId w:val="18"/>
        </w:numPr>
        <w:jc w:val="both"/>
        <w:rPr>
          <w:rFonts w:ascii="Sakkal Majalla" w:eastAsia="Sakkal Majalla" w:hAnsi="Sakkal Majalla" w:cs="Sakkal Majalla" w:hint="default"/>
          <w:sz w:val="29"/>
          <w:szCs w:val="29"/>
          <w:rtl/>
        </w:rPr>
      </w:pPr>
      <w:r w:rsidRPr="00B162B1">
        <w:rPr>
          <w:rFonts w:ascii="Sakkal Majalla" w:eastAsia="Sakkal Majalla" w:hAnsi="Sakkal Majalla" w:cs="Sakkal Majalla" w:hint="default"/>
          <w:sz w:val="29"/>
          <w:szCs w:val="29"/>
          <w:rtl/>
        </w:rPr>
        <w:t>يتبع الفرع المقر الرئيسي للمؤسسة من كافة النواحي (المالية والإدارية والتنظيمية والفنية).</w:t>
      </w:r>
    </w:p>
    <w:p w14:paraId="2229B81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(22)</w:t>
      </w:r>
    </w:p>
    <w:p w14:paraId="358950E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قواعد</w:t>
      </w:r>
      <w:r w:rsidRPr="00B162B1">
        <w:rPr>
          <w:rFonts w:ascii="Sakkal Majalla" w:hAnsi="Sakkal Majalla" w:cs="Sakkal Majalla"/>
          <w:b/>
          <w:bCs/>
          <w:noProof/>
          <w:sz w:val="29"/>
          <w:szCs w:val="29"/>
          <w:rtl/>
          <w:lang w:eastAsia="ar-SA"/>
        </w:rPr>
        <w:t xml:space="preserve"> وإجراءات تعديل النظام الأساسي</w:t>
      </w:r>
    </w:p>
    <w:p w14:paraId="6FF0D3DA" w14:textId="77777777" w:rsidR="00805E4F" w:rsidRPr="00B162B1" w:rsidRDefault="00805E4F" w:rsidP="00805E4F">
      <w:pPr>
        <w:pStyle w:val="ListParagraph"/>
        <w:numPr>
          <w:ilvl w:val="0"/>
          <w:numId w:val="20"/>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يكون للمؤسسة نظام أساسي مُعتمد يضعه الأعضاء المؤسسون، وفق النموذج الاسترشادي الذي تُعده الوزارة بالتنسيق مع الجهة المحلية.</w:t>
      </w:r>
    </w:p>
    <w:p w14:paraId="04FC45AA" w14:textId="33E7900B" w:rsidR="00805E4F" w:rsidRPr="00B162B1" w:rsidRDefault="00805E4F" w:rsidP="00805E4F">
      <w:pPr>
        <w:pStyle w:val="ListParagraph"/>
        <w:numPr>
          <w:ilvl w:val="0"/>
          <w:numId w:val="20"/>
        </w:numPr>
        <w:bidi/>
        <w:spacing w:after="0" w:line="240" w:lineRule="auto"/>
        <w:ind w:left="429"/>
        <w:jc w:val="mediumKashida"/>
        <w:rPr>
          <w:rFonts w:ascii="Sakkal Majalla" w:hAnsi="Sakkal Majalla" w:cs="Sakkal Majalla"/>
          <w:b/>
          <w:bCs/>
          <w:noProof/>
          <w:sz w:val="29"/>
          <w:szCs w:val="29"/>
          <w:lang w:eastAsia="ar-SA"/>
        </w:rPr>
      </w:pPr>
      <w:r w:rsidRPr="00B162B1">
        <w:rPr>
          <w:rFonts w:ascii="Sakkal Majalla" w:hAnsi="Sakkal Majalla" w:cs="Sakkal Majalla"/>
          <w:b/>
          <w:bCs/>
          <w:noProof/>
          <w:sz w:val="29"/>
          <w:szCs w:val="29"/>
          <w:rtl/>
          <w:lang w:eastAsia="ar-SA"/>
        </w:rPr>
        <w:t>تتبع الضوابط والإجراءات التالية عند تعديل النظام الأساسي للمؤسسة :</w:t>
      </w:r>
    </w:p>
    <w:p w14:paraId="5D093AC9" w14:textId="77777777" w:rsidR="00805E4F" w:rsidRPr="00B162B1" w:rsidRDefault="00805E4F" w:rsidP="00805E4F">
      <w:pPr>
        <w:pStyle w:val="ListParagraph"/>
        <w:numPr>
          <w:ilvl w:val="0"/>
          <w:numId w:val="21"/>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يتولى مجلس  الأمناء  إقتراح ودراسة التعديلات المطلوبة على النظام الأساسي للمؤسسة، على أن يتضمن أسباب ومبررات التعديل.</w:t>
      </w:r>
    </w:p>
    <w:p w14:paraId="46211B6B" w14:textId="77777777" w:rsidR="00805E4F" w:rsidRPr="00B162B1" w:rsidRDefault="00805E4F" w:rsidP="00805E4F">
      <w:pPr>
        <w:pStyle w:val="ListParagraph"/>
        <w:numPr>
          <w:ilvl w:val="0"/>
          <w:numId w:val="21"/>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يتولى مجلس الأمناء عرض مقترح التعديلات على المؤسس للإعتماد.</w:t>
      </w:r>
    </w:p>
    <w:p w14:paraId="7F25AF02" w14:textId="77777777" w:rsidR="00805E4F" w:rsidRPr="00B162B1" w:rsidRDefault="00805E4F" w:rsidP="00805E4F">
      <w:pPr>
        <w:pStyle w:val="ListParagraph"/>
        <w:numPr>
          <w:ilvl w:val="0"/>
          <w:numId w:val="21"/>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يتم تقديم نسخة من النظام الأساسي الجديد للمؤسسة،  إلى السلطة المختصة وفق النموذج المعد لهذا الغرض، مرفقاً به موافقة المؤسس على التعديلات المقترحة.</w:t>
      </w:r>
    </w:p>
    <w:p w14:paraId="63B7E971" w14:textId="77777777" w:rsidR="00805E4F" w:rsidRPr="00B162B1" w:rsidRDefault="00805E4F" w:rsidP="00805E4F">
      <w:pPr>
        <w:pStyle w:val="ListParagraph"/>
        <w:numPr>
          <w:ilvl w:val="0"/>
          <w:numId w:val="21"/>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تتولى السلطة المختصة دراسة مقترح التعديلات والرد على المؤسسة وذلك خلال (30) ثلاثون يوماً من تاريخ تقديم الطلب، وللسلطة المختصة الطلب من مجلس الأمناء إجراء أية تعديلات على النظام بما يتوافق مع القوانين والتشريعات المنظمة لعمل المؤسسة.</w:t>
      </w:r>
    </w:p>
    <w:p w14:paraId="21838EDC" w14:textId="77777777" w:rsidR="00805E4F" w:rsidRPr="00B162B1" w:rsidRDefault="00805E4F" w:rsidP="00805E4F">
      <w:pPr>
        <w:pStyle w:val="ListParagraph"/>
        <w:numPr>
          <w:ilvl w:val="0"/>
          <w:numId w:val="21"/>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lastRenderedPageBreak/>
        <w:t>في حال الموافقة تقوم المؤسسة بتعديل نظامها الأساسي وتقديم  نسخة من النظام الأساسي الجديد للسلطة المختصة للإعتماد.</w:t>
      </w:r>
    </w:p>
    <w:p w14:paraId="4F0C5C99" w14:textId="77777777" w:rsidR="00805E4F" w:rsidRPr="00B162B1" w:rsidRDefault="00805E4F" w:rsidP="00805E4F">
      <w:pPr>
        <w:pStyle w:val="ListParagraph"/>
        <w:numPr>
          <w:ilvl w:val="0"/>
          <w:numId w:val="21"/>
        </w:numPr>
        <w:bidi/>
        <w:spacing w:after="0" w:line="240" w:lineRule="auto"/>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يسري النظام الأساسي الجديد للمؤسسة من تاريخ اعتمادة من السلطة المختصة.</w:t>
      </w:r>
    </w:p>
    <w:p w14:paraId="284928C8" w14:textId="77777777" w:rsidR="00805E4F" w:rsidRPr="00B162B1" w:rsidRDefault="00805E4F" w:rsidP="00805E4F">
      <w:pPr>
        <w:pStyle w:val="ListParagraph"/>
        <w:numPr>
          <w:ilvl w:val="0"/>
          <w:numId w:val="20"/>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في حال صدور أية قوانين أو تشريعات جديدة تنظم عمل المؤسسة وتتطلب تعديلاً على النظام الأساسي، تتبع الضوابط والإجراءات التالية:</w:t>
      </w:r>
    </w:p>
    <w:p w14:paraId="19AE5A46" w14:textId="77777777" w:rsidR="00805E4F" w:rsidRPr="00B162B1" w:rsidRDefault="00805E4F" w:rsidP="00805E4F">
      <w:pPr>
        <w:pStyle w:val="ListParagraph"/>
        <w:numPr>
          <w:ilvl w:val="0"/>
          <w:numId w:val="22"/>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تقوم السلطة المختصة بإعداد نموذج النظام الاسترشادي الجديد للمؤسسة وفق القوانين والتشريعات الصادرة</w:t>
      </w:r>
      <w:r w:rsidRPr="00B162B1">
        <w:rPr>
          <w:rFonts w:ascii="Sakkal Majalla" w:hAnsi="Sakkal Majalla" w:cs="Sakkal Majalla" w:hint="cs"/>
          <w:noProof/>
          <w:sz w:val="29"/>
          <w:szCs w:val="29"/>
          <w:rtl/>
          <w:lang w:eastAsia="ar-SA" w:bidi="ar-AE"/>
        </w:rPr>
        <w:t xml:space="preserve">، </w:t>
      </w:r>
      <w:r w:rsidRPr="00B162B1">
        <w:rPr>
          <w:rFonts w:ascii="Sakkal Majalla" w:hAnsi="Sakkal Majalla" w:cs="Sakkal Majalla"/>
          <w:noProof/>
          <w:sz w:val="29"/>
          <w:szCs w:val="29"/>
          <w:rtl/>
          <w:lang w:eastAsia="ar-SA" w:bidi="ar-AE"/>
        </w:rPr>
        <w:t>وإرساله إلى المؤسسة</w:t>
      </w:r>
      <w:r w:rsidRPr="00B162B1">
        <w:rPr>
          <w:rFonts w:ascii="Sakkal Majalla" w:hAnsi="Sakkal Majalla" w:cs="Sakkal Majalla" w:hint="cs"/>
          <w:noProof/>
          <w:sz w:val="29"/>
          <w:szCs w:val="29"/>
          <w:rtl/>
          <w:lang w:eastAsia="ar-SA" w:bidi="ar-AE"/>
        </w:rPr>
        <w:t xml:space="preserve"> </w:t>
      </w:r>
      <w:r w:rsidRPr="00B162B1">
        <w:rPr>
          <w:rFonts w:ascii="Sakkal Majalla" w:hAnsi="Sakkal Majalla" w:cs="Sakkal Majalla"/>
          <w:noProof/>
          <w:sz w:val="29"/>
          <w:szCs w:val="29"/>
          <w:rtl/>
          <w:lang w:eastAsia="ar-SA" w:bidi="ar-AE"/>
        </w:rPr>
        <w:t>مع تحديد المواد والأحكام المطلوب تعديلها.</w:t>
      </w:r>
    </w:p>
    <w:p w14:paraId="50C9EC32" w14:textId="77777777" w:rsidR="00805E4F" w:rsidRPr="00B162B1" w:rsidRDefault="00805E4F" w:rsidP="00805E4F">
      <w:pPr>
        <w:pStyle w:val="ListParagraph"/>
        <w:numPr>
          <w:ilvl w:val="0"/>
          <w:numId w:val="22"/>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يتولى مجلس الأمناء إعداد التعديلات المطلوبة على النظام الأساسي للمؤسسة بما يتوافق مع النموذج الاسترشادي</w:t>
      </w:r>
      <w:r w:rsidRPr="00B162B1">
        <w:rPr>
          <w:rFonts w:ascii="Sakkal Majalla" w:hAnsi="Sakkal Majalla" w:cs="Sakkal Majalla" w:hint="cs"/>
          <w:noProof/>
          <w:sz w:val="29"/>
          <w:szCs w:val="29"/>
          <w:rtl/>
          <w:lang w:eastAsia="ar-SA" w:bidi="ar-AE"/>
        </w:rPr>
        <w:t xml:space="preserve"> ومتطلبات السلطة المختصة</w:t>
      </w: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noProof/>
          <w:sz w:val="29"/>
          <w:szCs w:val="29"/>
          <w:rtl/>
          <w:lang w:eastAsia="ar-SA"/>
        </w:rPr>
        <w:t>وعرضها  على المؤسس للإعتماد.</w:t>
      </w:r>
    </w:p>
    <w:p w14:paraId="6D771FEA" w14:textId="77777777" w:rsidR="00805E4F" w:rsidRPr="00B162B1" w:rsidRDefault="00805E4F" w:rsidP="00805E4F">
      <w:pPr>
        <w:pStyle w:val="ListParagraph"/>
        <w:numPr>
          <w:ilvl w:val="0"/>
          <w:numId w:val="22"/>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لا يجوز لمجلس الأمناء  في هذه الحالة إجراء أي تعديلات على اسم المؤسسة</w:t>
      </w:r>
      <w:r w:rsidRPr="00B162B1">
        <w:rPr>
          <w:rFonts w:ascii="Sakkal Majalla" w:hAnsi="Sakkal Majalla" w:cs="Sakkal Majalla" w:hint="cs"/>
          <w:noProof/>
          <w:sz w:val="29"/>
          <w:szCs w:val="29"/>
          <w:rtl/>
          <w:lang w:eastAsia="ar-SA" w:bidi="ar-AE"/>
        </w:rPr>
        <w:t>،</w:t>
      </w:r>
      <w:r w:rsidRPr="00B162B1">
        <w:rPr>
          <w:rFonts w:ascii="Sakkal Majalla" w:hAnsi="Sakkal Majalla" w:cs="Sakkal Majalla"/>
          <w:noProof/>
          <w:sz w:val="29"/>
          <w:szCs w:val="29"/>
          <w:rtl/>
          <w:lang w:eastAsia="ar-SA" w:bidi="ar-AE"/>
        </w:rPr>
        <w:t xml:space="preserve"> وأهدافها</w:t>
      </w:r>
      <w:r w:rsidRPr="00B162B1">
        <w:rPr>
          <w:rFonts w:ascii="Sakkal Majalla" w:hAnsi="Sakkal Majalla" w:cs="Sakkal Majalla" w:hint="cs"/>
          <w:noProof/>
          <w:sz w:val="29"/>
          <w:szCs w:val="29"/>
          <w:rtl/>
          <w:lang w:eastAsia="ar-SA" w:bidi="ar-AE"/>
        </w:rPr>
        <w:t>،</w:t>
      </w:r>
      <w:r w:rsidRPr="00B162B1">
        <w:rPr>
          <w:rFonts w:ascii="Sakkal Majalla" w:hAnsi="Sakkal Majalla" w:cs="Sakkal Majalla"/>
          <w:noProof/>
          <w:sz w:val="29"/>
          <w:szCs w:val="29"/>
          <w:rtl/>
          <w:lang w:eastAsia="ar-SA" w:bidi="ar-AE"/>
        </w:rPr>
        <w:t xml:space="preserve"> ونطاق عملها</w:t>
      </w:r>
      <w:r w:rsidRPr="00B162B1">
        <w:rPr>
          <w:rFonts w:ascii="Sakkal Majalla" w:hAnsi="Sakkal Majalla" w:cs="Sakkal Majalla" w:hint="cs"/>
          <w:noProof/>
          <w:sz w:val="29"/>
          <w:szCs w:val="29"/>
          <w:rtl/>
          <w:lang w:eastAsia="ar-SA" w:bidi="ar-AE"/>
        </w:rPr>
        <w:t>، والأموال المخصصة لها.</w:t>
      </w:r>
    </w:p>
    <w:p w14:paraId="0E10477A" w14:textId="77777777" w:rsidR="00805E4F" w:rsidRPr="00B162B1" w:rsidRDefault="00805E4F" w:rsidP="00805E4F">
      <w:pPr>
        <w:pStyle w:val="ListParagraph"/>
        <w:numPr>
          <w:ilvl w:val="0"/>
          <w:numId w:val="22"/>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يتم تقديم نسخة من النظام الأساسي الجديد للمؤسسة إلى السلطة المختصة وفق النموذج المعد لهذا الغرض، مرفقاً به موافقة المؤسس على التعديلات المقترحة.</w:t>
      </w:r>
    </w:p>
    <w:p w14:paraId="2192C35A" w14:textId="77777777" w:rsidR="00805E4F" w:rsidRPr="00B162B1" w:rsidRDefault="00805E4F" w:rsidP="00805E4F">
      <w:pPr>
        <w:pStyle w:val="ListParagraph"/>
        <w:numPr>
          <w:ilvl w:val="0"/>
          <w:numId w:val="22"/>
        </w:numPr>
        <w:bidi/>
        <w:spacing w:after="0" w:line="240" w:lineRule="auto"/>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تتولى السلطة المختصة دراسة وإعتماد النظام الجديد للمؤسسة، </w:t>
      </w:r>
      <w:bookmarkStart w:id="2" w:name="_Hlk181998204"/>
      <w:r w:rsidRPr="00B162B1">
        <w:rPr>
          <w:rFonts w:ascii="Sakkal Majalla" w:hAnsi="Sakkal Majalla" w:cs="Sakkal Majalla"/>
          <w:noProof/>
          <w:sz w:val="29"/>
          <w:szCs w:val="29"/>
          <w:rtl/>
          <w:lang w:eastAsia="ar-SA"/>
        </w:rPr>
        <w:t>وللسلطة المختصة الطلب من مجلس الأمناء إجراء أية تعديلات على النظام بما يتوافق مع القوانين والتشريعات الصادرة</w:t>
      </w:r>
      <w:bookmarkEnd w:id="2"/>
      <w:r w:rsidRPr="00B162B1">
        <w:rPr>
          <w:rFonts w:ascii="Sakkal Majalla" w:hAnsi="Sakkal Majalla" w:cs="Sakkal Majalla"/>
          <w:noProof/>
          <w:sz w:val="29"/>
          <w:szCs w:val="29"/>
          <w:rtl/>
          <w:lang w:eastAsia="ar-SA"/>
        </w:rPr>
        <w:t xml:space="preserve"> والمنظمة لعمل المؤسسة، على أن يتم إخطار المؤسسة بذلك.</w:t>
      </w:r>
    </w:p>
    <w:p w14:paraId="165D17BC" w14:textId="77777777" w:rsidR="00805E4F" w:rsidRPr="00B162B1" w:rsidRDefault="00805E4F" w:rsidP="00805E4F">
      <w:pPr>
        <w:pStyle w:val="ListParagraph"/>
        <w:numPr>
          <w:ilvl w:val="0"/>
          <w:numId w:val="22"/>
        </w:numPr>
        <w:bidi/>
        <w:spacing w:after="0" w:line="240" w:lineRule="auto"/>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يسري النظام الأساسي الجديد للمؤسسة من تاريخ اعتمادة من السلطة المختصة.</w:t>
      </w:r>
    </w:p>
    <w:p w14:paraId="0C643814"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الباب الخامس</w:t>
      </w:r>
    </w:p>
    <w:p w14:paraId="7BC8144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ممارسة الأنشطة والفعاليات والمشاركة فيها</w:t>
      </w:r>
    </w:p>
    <w:p w14:paraId="45BDFC45"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24</w:t>
      </w:r>
      <w:r w:rsidRPr="00B162B1">
        <w:rPr>
          <w:rFonts w:ascii="Sakkal Majalla" w:hAnsi="Sakkal Majalla" w:cs="Sakkal Majalla"/>
          <w:b/>
          <w:bCs/>
          <w:noProof/>
          <w:sz w:val="29"/>
          <w:szCs w:val="29"/>
          <w:rtl/>
          <w:lang w:eastAsia="ar-SA"/>
        </w:rPr>
        <w:t>)</w:t>
      </w:r>
    </w:p>
    <w:p w14:paraId="2483CA3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ضوابط وإجراءات تنظيم الأنشطة والفعاليات</w:t>
      </w:r>
    </w:p>
    <w:p w14:paraId="6EF28AEE"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noProof/>
          <w:sz w:val="29"/>
          <w:szCs w:val="29"/>
          <w:rtl/>
          <w:lang w:eastAsia="ar-SA"/>
        </w:rPr>
        <w:t>للمؤسسة أو أي فرع من فروعها تنظيم الأنشطة والفعاليات داخل الدولة</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أو المشاركة فيها</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أو استضافة الأشخاص من داخل الدولة للمشاركة فيها (كالمؤتمرات والندوات والمحاضرات والدورات واللقاءات) وغيرها من الأنشطة والفعاليات التي تدخل ضمن نطاق أهدافها</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وذلك وفق الضوابط</w:t>
      </w:r>
      <w:r w:rsidRPr="00B162B1">
        <w:rPr>
          <w:rFonts w:ascii="Sakkal Majalla" w:hAnsi="Sakkal Majalla" w:cs="Sakkal Majalla"/>
          <w:noProof/>
          <w:sz w:val="29"/>
          <w:szCs w:val="29"/>
          <w:lang w:eastAsia="ar-SA"/>
        </w:rPr>
        <w:t xml:space="preserve"> </w:t>
      </w:r>
      <w:r w:rsidRPr="00B162B1">
        <w:rPr>
          <w:rFonts w:ascii="Sakkal Majalla" w:hAnsi="Sakkal Majalla" w:cs="Sakkal Majalla"/>
          <w:noProof/>
          <w:sz w:val="29"/>
          <w:szCs w:val="29"/>
          <w:rtl/>
          <w:lang w:eastAsia="ar-SA"/>
        </w:rPr>
        <w:t>والإجراءات المنصوص عليها في اللائحة التنفيذية للمرسوم بقانون.</w:t>
      </w:r>
    </w:p>
    <w:p w14:paraId="69C8C79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5</w:t>
      </w:r>
      <w:r w:rsidRPr="00B162B1">
        <w:rPr>
          <w:rFonts w:ascii="Sakkal Majalla" w:hAnsi="Sakkal Majalla" w:cs="Sakkal Majalla"/>
          <w:b/>
          <w:bCs/>
          <w:noProof/>
          <w:sz w:val="29"/>
          <w:szCs w:val="29"/>
          <w:rtl/>
          <w:lang w:eastAsia="ar-SA"/>
        </w:rPr>
        <w:t>)</w:t>
      </w:r>
    </w:p>
    <w:p w14:paraId="569CF04C"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ضوابط وإجراءات استضافة الأشخاص من خارج الدولة</w:t>
      </w:r>
    </w:p>
    <w:p w14:paraId="5DBB7FA8"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rPr>
      </w:pPr>
      <w:r w:rsidRPr="00B162B1">
        <w:rPr>
          <w:rFonts w:ascii="Sakkal Majalla" w:hAnsi="Sakkal Majalla" w:cs="Sakkal Majalla"/>
          <w:noProof/>
          <w:sz w:val="29"/>
          <w:szCs w:val="29"/>
          <w:rtl/>
          <w:lang w:eastAsia="ar-SA"/>
        </w:rPr>
        <w:t>للمؤسسة أو أي فرع من فروعها تنظيم الأنشطة والفعاليات داخل الدولة (كالمؤتمرات والندوات والمحاضرات والدورات واللقاءات) وغيرها من الأنشطة والفعاليات التي تدخل ضمن نطاق أهدافها، واستضافة الأشخاص من خارج الدولة للمشاركة فيها</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وذلك وفق الضوابط</w:t>
      </w:r>
      <w:r w:rsidRPr="00B162B1">
        <w:rPr>
          <w:rFonts w:ascii="Sakkal Majalla" w:hAnsi="Sakkal Majalla" w:cs="Sakkal Majalla"/>
          <w:noProof/>
          <w:sz w:val="29"/>
          <w:szCs w:val="29"/>
          <w:lang w:eastAsia="ar-SA"/>
        </w:rPr>
        <w:t xml:space="preserve"> </w:t>
      </w:r>
      <w:r w:rsidRPr="00B162B1">
        <w:rPr>
          <w:rFonts w:ascii="Sakkal Majalla" w:hAnsi="Sakkal Majalla" w:cs="Sakkal Majalla"/>
          <w:noProof/>
          <w:sz w:val="29"/>
          <w:szCs w:val="29"/>
          <w:rtl/>
          <w:lang w:eastAsia="ar-SA"/>
        </w:rPr>
        <w:t>والإجراءات المنصوص عليها في اللائحة التنفيذية للمرسوم بقانون.</w:t>
      </w:r>
    </w:p>
    <w:p w14:paraId="3790F0C0"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p>
    <w:p w14:paraId="7D1D2705" w14:textId="406D2E2B"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المادة (</w:t>
      </w:r>
      <w:r w:rsidRPr="00B162B1">
        <w:rPr>
          <w:rFonts w:ascii="Sakkal Majalla" w:hAnsi="Sakkal Majalla" w:cs="Sakkal Majalla" w:hint="cs"/>
          <w:b/>
          <w:bCs/>
          <w:noProof/>
          <w:sz w:val="29"/>
          <w:szCs w:val="29"/>
          <w:rtl/>
          <w:lang w:eastAsia="ar-SA"/>
        </w:rPr>
        <w:t>26</w:t>
      </w:r>
      <w:r w:rsidRPr="00B162B1">
        <w:rPr>
          <w:rFonts w:ascii="Sakkal Majalla" w:hAnsi="Sakkal Majalla" w:cs="Sakkal Majalla"/>
          <w:b/>
          <w:bCs/>
          <w:noProof/>
          <w:sz w:val="29"/>
          <w:szCs w:val="29"/>
          <w:rtl/>
          <w:lang w:eastAsia="ar-SA"/>
        </w:rPr>
        <w:t>)</w:t>
      </w:r>
    </w:p>
    <w:p w14:paraId="626EE699"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ضوابط وإجراءات المشاركة في الأنشطة والفعاليات خارج الدولة</w:t>
      </w:r>
    </w:p>
    <w:p w14:paraId="5391581E"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rPr>
      </w:pPr>
      <w:r w:rsidRPr="00B162B1">
        <w:rPr>
          <w:rFonts w:ascii="Sakkal Majalla" w:hAnsi="Sakkal Majalla" w:cs="Sakkal Majalla"/>
          <w:noProof/>
          <w:sz w:val="29"/>
          <w:szCs w:val="29"/>
          <w:rtl/>
          <w:lang w:eastAsia="ar-SA"/>
        </w:rPr>
        <w:t>للمؤسسة المشاركة في الأنشطة والفعاليات التي يتم تنظيمها من قبل الجمعيات والمؤسسات  والهيئات خارج الدولة مما يدخل في نطاق أهدافها، وذلك وفق الضوابط</w:t>
      </w:r>
      <w:r w:rsidRPr="00B162B1">
        <w:rPr>
          <w:rFonts w:ascii="Sakkal Majalla" w:hAnsi="Sakkal Majalla" w:cs="Sakkal Majalla"/>
          <w:noProof/>
          <w:sz w:val="29"/>
          <w:szCs w:val="29"/>
          <w:lang w:eastAsia="ar-SA"/>
        </w:rPr>
        <w:t xml:space="preserve"> </w:t>
      </w:r>
      <w:r w:rsidRPr="00B162B1">
        <w:rPr>
          <w:rFonts w:ascii="Sakkal Majalla" w:hAnsi="Sakkal Majalla" w:cs="Sakkal Majalla"/>
          <w:noProof/>
          <w:sz w:val="29"/>
          <w:szCs w:val="29"/>
          <w:rtl/>
          <w:lang w:eastAsia="ar-SA"/>
        </w:rPr>
        <w:t>والإجراءات المنصوص عليها في اللائحة التنفيذية للمرسوم بقانون.</w:t>
      </w:r>
    </w:p>
    <w:p w14:paraId="09EE5D4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27</w:t>
      </w:r>
      <w:r w:rsidRPr="00B162B1">
        <w:rPr>
          <w:rFonts w:ascii="Sakkal Majalla" w:hAnsi="Sakkal Majalla" w:cs="Sakkal Majalla"/>
          <w:b/>
          <w:bCs/>
          <w:noProof/>
          <w:sz w:val="29"/>
          <w:szCs w:val="29"/>
          <w:rtl/>
          <w:lang w:eastAsia="ar-SA"/>
        </w:rPr>
        <w:t>)</w:t>
      </w:r>
    </w:p>
    <w:p w14:paraId="187C3EBD"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ضوابط وإجراءات التعامل والتعاون مع والهيئات والمنظمات الإقليمية والدولية </w:t>
      </w:r>
    </w:p>
    <w:p w14:paraId="717F8E02"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للمؤسسة أن تنتسب أو تشترك أو تنضم إلى عضوية أي هيئة أو منظمة مقرها خارج الدولة مماثلة لها في أغراضها، كما ويجوز للمؤسسة التعامل مع أي مؤسسة أو هيئة أو منظمة مقرها خارج الدولة وذلك وفق وفق الضوابط والإجراءات المنصوص عليها في اللائحة التنفيذية للمرسوم بقانون.</w:t>
      </w:r>
    </w:p>
    <w:p w14:paraId="4577C927"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الباب السادس</w:t>
      </w:r>
    </w:p>
    <w:p w14:paraId="1F6CC2B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الأجهزة الإدارية</w:t>
      </w:r>
    </w:p>
    <w:p w14:paraId="2A76053A"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28</w:t>
      </w:r>
      <w:r w:rsidRPr="00B162B1">
        <w:rPr>
          <w:rFonts w:ascii="Sakkal Majalla" w:hAnsi="Sakkal Majalla" w:cs="Sakkal Majalla"/>
          <w:b/>
          <w:bCs/>
          <w:noProof/>
          <w:sz w:val="29"/>
          <w:szCs w:val="29"/>
          <w:rtl/>
          <w:lang w:eastAsia="ar-SA"/>
        </w:rPr>
        <w:t>)</w:t>
      </w:r>
    </w:p>
    <w:p w14:paraId="0CB33E64"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تتكون الأجهزة الإدارية في المؤسسة من الأتي:</w:t>
      </w:r>
    </w:p>
    <w:p w14:paraId="536D3E45" w14:textId="77777777" w:rsidR="00805E4F" w:rsidRPr="00B162B1" w:rsidRDefault="00805E4F" w:rsidP="00805E4F">
      <w:pPr>
        <w:pStyle w:val="ListParagraph"/>
        <w:numPr>
          <w:ilvl w:val="0"/>
          <w:numId w:val="29"/>
        </w:numPr>
        <w:bidi/>
        <w:spacing w:after="0" w:line="240" w:lineRule="auto"/>
        <w:ind w:left="429"/>
        <w:jc w:val="lowKashida"/>
        <w:rPr>
          <w:rFonts w:ascii="Sakkal Majalla" w:hAnsi="Sakkal Majalla" w:cs="Sakkal Majalla"/>
          <w:noProof/>
          <w:sz w:val="29"/>
          <w:szCs w:val="29"/>
          <w:rtl/>
          <w:lang w:eastAsia="ar-SA"/>
        </w:rPr>
      </w:pPr>
      <w:r w:rsidRPr="00B162B1">
        <w:rPr>
          <w:rFonts w:ascii="Sakkal Majalla" w:hAnsi="Sakkal Majalla" w:cs="Sakkal Majalla"/>
          <w:b/>
          <w:bCs/>
          <w:noProof/>
          <w:sz w:val="29"/>
          <w:szCs w:val="29"/>
          <w:rtl/>
          <w:lang w:eastAsia="ar-SA"/>
        </w:rPr>
        <w:t>المؤسس:</w:t>
      </w:r>
      <w:r w:rsidRPr="00B162B1">
        <w:rPr>
          <w:rFonts w:ascii="Sakkal Majalla" w:hAnsi="Sakkal Majalla" w:cs="Sakkal Majalla"/>
          <w:noProof/>
          <w:sz w:val="29"/>
          <w:szCs w:val="29"/>
          <w:rtl/>
          <w:lang w:eastAsia="ar-SA"/>
        </w:rPr>
        <w:t xml:space="preserve"> وهو كل شخص ساهم واشترك في تأسيس المؤسسة الأهلية من خلال تخصيص كل أو جزء من الأموال المطلوبة لإنشاء المؤسسة، أو انضم إليها بعد التأسيس.</w:t>
      </w:r>
    </w:p>
    <w:p w14:paraId="20FAC2E5" w14:textId="77777777" w:rsidR="00805E4F" w:rsidRPr="00B162B1" w:rsidRDefault="00805E4F" w:rsidP="00805E4F">
      <w:pPr>
        <w:pStyle w:val="ListParagraph"/>
        <w:numPr>
          <w:ilvl w:val="0"/>
          <w:numId w:val="29"/>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b/>
          <w:bCs/>
          <w:noProof/>
          <w:sz w:val="29"/>
          <w:szCs w:val="29"/>
          <w:rtl/>
          <w:lang w:eastAsia="ar-SA"/>
        </w:rPr>
        <w:t>مجلس الأمناء:</w:t>
      </w:r>
      <w:r w:rsidRPr="00B162B1">
        <w:rPr>
          <w:rFonts w:ascii="Sakkal Majalla" w:hAnsi="Sakkal Majalla" w:cs="Sakkal Majalla"/>
          <w:noProof/>
          <w:sz w:val="29"/>
          <w:szCs w:val="29"/>
          <w:rtl/>
          <w:lang w:eastAsia="ar-SA"/>
        </w:rPr>
        <w:t xml:space="preserve"> مجموعة من الأعضاء يتم اختيارهم وتعينهم من قبل المؤسس وفق الضوابط والإجراءات المقررة لذلك ويكون المجلس مسؤول عن مباشرة شؤون المؤسسة وتوفير السبل اللازمة للقيام بنشاطها وتحقيق أغراضها.</w:t>
      </w:r>
    </w:p>
    <w:p w14:paraId="4F139F43" w14:textId="77777777" w:rsidR="00805E4F" w:rsidRPr="00B162B1" w:rsidRDefault="00805E4F" w:rsidP="00805E4F">
      <w:pPr>
        <w:pStyle w:val="ListParagraph"/>
        <w:numPr>
          <w:ilvl w:val="0"/>
          <w:numId w:val="29"/>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b/>
          <w:bCs/>
          <w:noProof/>
          <w:sz w:val="29"/>
          <w:szCs w:val="29"/>
          <w:rtl/>
          <w:lang w:eastAsia="ar-SA"/>
        </w:rPr>
        <w:t>المدير:</w:t>
      </w:r>
      <w:r w:rsidRPr="00B162B1">
        <w:rPr>
          <w:rFonts w:ascii="Sakkal Majalla" w:hAnsi="Sakkal Majalla" w:cs="Sakkal Majalla"/>
          <w:noProof/>
          <w:sz w:val="29"/>
          <w:szCs w:val="29"/>
          <w:rtl/>
          <w:lang w:eastAsia="ar-SA"/>
        </w:rPr>
        <w:t xml:space="preserve"> الشخص الذي يتم تعيينه من قبل مجلس الأمناء</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بعد موافقة السلطة المختصة، ويكون مسؤولاً أمام مجلس الأمناء بشكل مباشر من أداء مهامه واختصاصاته المناطة به وفقاً لأحكام المرسوم بقانون.</w:t>
      </w:r>
    </w:p>
    <w:p w14:paraId="3ED19F89" w14:textId="77777777" w:rsidR="00805E4F" w:rsidRPr="00B162B1" w:rsidRDefault="00805E4F" w:rsidP="00805E4F">
      <w:pPr>
        <w:pStyle w:val="ListParagraph"/>
        <w:numPr>
          <w:ilvl w:val="0"/>
          <w:numId w:val="29"/>
        </w:numPr>
        <w:bidi/>
        <w:spacing w:after="0" w:line="240" w:lineRule="auto"/>
        <w:ind w:left="429"/>
        <w:jc w:val="lowKashida"/>
        <w:rPr>
          <w:rFonts w:ascii="Sakkal Majalla" w:hAnsi="Sakkal Majalla" w:cs="Sakkal Majalla"/>
          <w:noProof/>
          <w:sz w:val="29"/>
          <w:szCs w:val="29"/>
          <w:rtl/>
          <w:lang w:eastAsia="ar-SA"/>
        </w:rPr>
      </w:pPr>
      <w:r w:rsidRPr="00B162B1">
        <w:rPr>
          <w:rFonts w:ascii="Sakkal Majalla" w:hAnsi="Sakkal Majalla" w:cs="Sakkal Majalla"/>
          <w:b/>
          <w:bCs/>
          <w:noProof/>
          <w:sz w:val="29"/>
          <w:szCs w:val="29"/>
          <w:rtl/>
          <w:lang w:eastAsia="ar-SA"/>
        </w:rPr>
        <w:t xml:space="preserve">اللجان وفرق العمل الفنية والتخصصية: </w:t>
      </w:r>
      <w:r w:rsidRPr="00B162B1">
        <w:rPr>
          <w:rFonts w:ascii="Sakkal Majalla" w:hAnsi="Sakkal Majalla" w:cs="Sakkal Majalla"/>
          <w:noProof/>
          <w:sz w:val="29"/>
          <w:szCs w:val="29"/>
          <w:rtl/>
          <w:lang w:eastAsia="ar-SA"/>
        </w:rPr>
        <w:t>مجموعات عمل يتم تشكيلها بقرار من مجلس الأمناء</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أو المؤسس لأداء مهام واختصاصات محددة</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 xml:space="preserve">وتحدد قرارات التشكيل آلية عملها، </w:t>
      </w:r>
      <w:r w:rsidRPr="00B162B1">
        <w:rPr>
          <w:rFonts w:ascii="Sakkal Majalla" w:hAnsi="Sakkal Majalla" w:cs="Sakkal Majalla" w:hint="cs"/>
          <w:noProof/>
          <w:sz w:val="29"/>
          <w:szCs w:val="29"/>
          <w:rtl/>
          <w:lang w:eastAsia="ar-SA"/>
        </w:rPr>
        <w:t>واختصاصاتها</w:t>
      </w:r>
      <w:r w:rsidRPr="00B162B1">
        <w:rPr>
          <w:rFonts w:ascii="Sakkal Majalla" w:hAnsi="Sakkal Majalla" w:cs="Sakkal Majalla"/>
          <w:noProof/>
          <w:sz w:val="29"/>
          <w:szCs w:val="29"/>
          <w:rtl/>
          <w:lang w:eastAsia="ar-SA"/>
        </w:rPr>
        <w:t xml:space="preserve"> وتبعيتها وغير ذلك من الاحكام.</w:t>
      </w:r>
    </w:p>
    <w:p w14:paraId="0AE22E94" w14:textId="77777777" w:rsidR="00805E4F" w:rsidRPr="00B162B1" w:rsidRDefault="00805E4F" w:rsidP="00805E4F">
      <w:pPr>
        <w:pStyle w:val="ListParagraph"/>
        <w:numPr>
          <w:ilvl w:val="0"/>
          <w:numId w:val="29"/>
        </w:numPr>
        <w:bidi/>
        <w:spacing w:after="0" w:line="240" w:lineRule="auto"/>
        <w:ind w:left="429"/>
        <w:jc w:val="lowKashida"/>
        <w:rPr>
          <w:rFonts w:ascii="Sakkal Majalla" w:hAnsi="Sakkal Majalla" w:cs="Sakkal Majalla"/>
          <w:noProof/>
          <w:sz w:val="29"/>
          <w:szCs w:val="29"/>
          <w:rtl/>
          <w:lang w:eastAsia="ar-SA"/>
        </w:rPr>
      </w:pPr>
      <w:r w:rsidRPr="00B162B1">
        <w:rPr>
          <w:rFonts w:ascii="Sakkal Majalla" w:hAnsi="Sakkal Majalla" w:cs="Sakkal Majalla"/>
          <w:b/>
          <w:bCs/>
          <w:noProof/>
          <w:sz w:val="29"/>
          <w:szCs w:val="29"/>
          <w:rtl/>
          <w:lang w:eastAsia="ar-SA"/>
        </w:rPr>
        <w:t>الوحدات الإدارية والتنظيمية:</w:t>
      </w:r>
      <w:r w:rsidRPr="00B162B1">
        <w:rPr>
          <w:rFonts w:ascii="Sakkal Majalla" w:hAnsi="Sakkal Majalla" w:cs="Sakkal Majalla"/>
          <w:noProof/>
          <w:sz w:val="29"/>
          <w:szCs w:val="29"/>
          <w:rtl/>
          <w:lang w:eastAsia="ar-SA"/>
        </w:rPr>
        <w:t xml:space="preserve"> كافة الإدارات والأقسام والوحدات </w:t>
      </w:r>
      <w:r w:rsidRPr="00B162B1">
        <w:rPr>
          <w:rFonts w:ascii="Sakkal Majalla" w:hAnsi="Sakkal Majalla" w:cs="Sakkal Majalla" w:hint="cs"/>
          <w:noProof/>
          <w:sz w:val="29"/>
          <w:szCs w:val="29"/>
          <w:rtl/>
          <w:lang w:eastAsia="ar-SA"/>
        </w:rPr>
        <w:t>الإدارية و</w:t>
      </w:r>
      <w:r w:rsidRPr="00B162B1">
        <w:rPr>
          <w:rFonts w:ascii="Sakkal Majalla" w:hAnsi="Sakkal Majalla" w:cs="Sakkal Majalla"/>
          <w:noProof/>
          <w:sz w:val="29"/>
          <w:szCs w:val="29"/>
          <w:rtl/>
          <w:lang w:eastAsia="ar-SA"/>
        </w:rPr>
        <w:t>التنظيمية</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التي يتم تشكيلها من قبل مجلس الأمناء ضمن الهيكل التنظيمي للمؤسسة، ويحدد الهيكل التنظيمي للمؤسسة صلاحيات ومسؤوليات تلك الوحدات وتبعيتها.</w:t>
      </w:r>
    </w:p>
    <w:p w14:paraId="22219525"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الباب السابع</w:t>
      </w:r>
    </w:p>
    <w:p w14:paraId="7D637AD0"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الشؤون المالية للمؤسسة</w:t>
      </w:r>
    </w:p>
    <w:p w14:paraId="6C6B7D9D"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29</w:t>
      </w:r>
      <w:r w:rsidRPr="00B162B1">
        <w:rPr>
          <w:rFonts w:ascii="Sakkal Majalla" w:hAnsi="Sakkal Majalla" w:cs="Sakkal Majalla"/>
          <w:b/>
          <w:bCs/>
          <w:noProof/>
          <w:sz w:val="29"/>
          <w:szCs w:val="29"/>
          <w:rtl/>
          <w:lang w:eastAsia="ar-SA"/>
        </w:rPr>
        <w:t>)</w:t>
      </w:r>
    </w:p>
    <w:p w14:paraId="72BEDA35"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السنة المالية</w:t>
      </w:r>
    </w:p>
    <w:p w14:paraId="1EC60BEE"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تبدأ السنة المالية للمؤسسة في الأول من يناير من كل عام وتنتهي في الحادي والثلاثين من ديسمبـر من نفس العام، فيماعدا السنة االمالية الأولى، تبدأ من تاريخ الإشهار وتنتهي في الحادي والثلاثين من ديسمبر من العام التالي.</w:t>
      </w:r>
    </w:p>
    <w:p w14:paraId="4CA3034D"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المادة (</w:t>
      </w:r>
      <w:r w:rsidRPr="00B162B1">
        <w:rPr>
          <w:rFonts w:ascii="Sakkal Majalla" w:hAnsi="Sakkal Majalla" w:cs="Sakkal Majalla" w:hint="cs"/>
          <w:b/>
          <w:bCs/>
          <w:noProof/>
          <w:sz w:val="29"/>
          <w:szCs w:val="29"/>
          <w:rtl/>
          <w:lang w:eastAsia="ar-SA"/>
        </w:rPr>
        <w:t>30</w:t>
      </w:r>
      <w:r w:rsidRPr="00B162B1">
        <w:rPr>
          <w:rFonts w:ascii="Sakkal Majalla" w:hAnsi="Sakkal Majalla" w:cs="Sakkal Majalla"/>
          <w:b/>
          <w:bCs/>
          <w:noProof/>
          <w:sz w:val="29"/>
          <w:szCs w:val="29"/>
          <w:rtl/>
          <w:lang w:eastAsia="ar-SA"/>
        </w:rPr>
        <w:t>)</w:t>
      </w:r>
    </w:p>
    <w:p w14:paraId="24C28587"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تخصيص أموال المؤسسة</w:t>
      </w:r>
      <w:r w:rsidRPr="00B162B1">
        <w:rPr>
          <w:rStyle w:val="FootnoteReference"/>
          <w:rFonts w:ascii="Sakkal Majalla" w:hAnsi="Sakkal Majalla" w:cs="Sakkal Majalla"/>
          <w:b/>
          <w:bCs/>
          <w:noProof/>
          <w:sz w:val="29"/>
          <w:szCs w:val="29"/>
          <w:rtl/>
          <w:lang w:eastAsia="ar-SA"/>
        </w:rPr>
        <w:footnoteReference w:id="10"/>
      </w:r>
    </w:p>
    <w:p w14:paraId="55895CBD"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تم إنشاء المؤسسة الأهلية من الأموال التي تم تخصيصها من مؤسسي المؤسسة، وذلك على النحو التالي : </w:t>
      </w:r>
    </w:p>
    <w:tbl>
      <w:tblPr>
        <w:tblStyle w:val="TableGrid2"/>
        <w:tblpPr w:leftFromText="180" w:rightFromText="180" w:vertAnchor="text" w:horzAnchor="margin" w:tblpY="472"/>
        <w:tblOverlap w:val="never"/>
        <w:bidiVisual/>
        <w:tblW w:w="99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2"/>
        <w:gridCol w:w="2134"/>
        <w:gridCol w:w="1344"/>
        <w:gridCol w:w="1344"/>
        <w:gridCol w:w="1689"/>
        <w:gridCol w:w="1276"/>
        <w:gridCol w:w="1426"/>
      </w:tblGrid>
      <w:tr w:rsidR="00805E4F" w:rsidRPr="00B162B1" w14:paraId="222DDE54" w14:textId="77777777" w:rsidTr="00D168B5">
        <w:trPr>
          <w:trHeight w:val="20"/>
        </w:trPr>
        <w:tc>
          <w:tcPr>
            <w:tcW w:w="702" w:type="dxa"/>
            <w:vMerge w:val="restart"/>
            <w:shd w:val="clear" w:color="auto" w:fill="F4ECDF" w:themeFill="background2" w:themeFillTint="33"/>
            <w:vAlign w:val="center"/>
          </w:tcPr>
          <w:p w14:paraId="11B7B08E"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م</w:t>
            </w:r>
          </w:p>
        </w:tc>
        <w:tc>
          <w:tcPr>
            <w:tcW w:w="2134" w:type="dxa"/>
            <w:vMerge w:val="restart"/>
            <w:shd w:val="clear" w:color="auto" w:fill="F4ECDF" w:themeFill="background2" w:themeFillTint="33"/>
            <w:vAlign w:val="center"/>
          </w:tcPr>
          <w:p w14:paraId="4EFCEEA8"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اسم المؤسس</w:t>
            </w:r>
          </w:p>
        </w:tc>
        <w:tc>
          <w:tcPr>
            <w:tcW w:w="2688" w:type="dxa"/>
            <w:gridSpan w:val="2"/>
            <w:shd w:val="clear" w:color="auto" w:fill="F4ECDF" w:themeFill="background2" w:themeFillTint="33"/>
            <w:vAlign w:val="center"/>
          </w:tcPr>
          <w:p w14:paraId="585C9047"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طبيعة الأموال المخصصة</w:t>
            </w:r>
          </w:p>
        </w:tc>
        <w:tc>
          <w:tcPr>
            <w:tcW w:w="1689" w:type="dxa"/>
            <w:vMerge w:val="restart"/>
            <w:shd w:val="clear" w:color="auto" w:fill="F4ECDF" w:themeFill="background2" w:themeFillTint="33"/>
            <w:vAlign w:val="center"/>
          </w:tcPr>
          <w:p w14:paraId="7217C72F"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وصف الأموال العينية</w:t>
            </w:r>
          </w:p>
        </w:tc>
        <w:tc>
          <w:tcPr>
            <w:tcW w:w="1276" w:type="dxa"/>
            <w:vMerge w:val="restart"/>
            <w:shd w:val="clear" w:color="auto" w:fill="F4ECDF" w:themeFill="background2" w:themeFillTint="33"/>
            <w:vAlign w:val="center"/>
          </w:tcPr>
          <w:p w14:paraId="15415CA6"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قيمة الأموال</w:t>
            </w:r>
          </w:p>
        </w:tc>
        <w:tc>
          <w:tcPr>
            <w:tcW w:w="1426" w:type="dxa"/>
            <w:vMerge w:val="restart"/>
            <w:shd w:val="clear" w:color="auto" w:fill="F4ECDF" w:themeFill="background2" w:themeFillTint="33"/>
            <w:vAlign w:val="center"/>
          </w:tcPr>
          <w:p w14:paraId="078C087A"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دورية التخصيص</w:t>
            </w:r>
          </w:p>
        </w:tc>
      </w:tr>
      <w:tr w:rsidR="00805E4F" w:rsidRPr="00B162B1" w14:paraId="1889A07B" w14:textId="77777777" w:rsidTr="00D168B5">
        <w:trPr>
          <w:trHeight w:val="20"/>
        </w:trPr>
        <w:tc>
          <w:tcPr>
            <w:tcW w:w="702" w:type="dxa"/>
            <w:vMerge/>
            <w:shd w:val="clear" w:color="auto" w:fill="F4ECDF" w:themeFill="background2" w:themeFillTint="33"/>
            <w:vAlign w:val="center"/>
          </w:tcPr>
          <w:p w14:paraId="54B70439"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2134" w:type="dxa"/>
            <w:vMerge/>
            <w:shd w:val="clear" w:color="auto" w:fill="F4ECDF" w:themeFill="background2" w:themeFillTint="33"/>
            <w:vAlign w:val="center"/>
          </w:tcPr>
          <w:p w14:paraId="0C29D208"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shd w:val="clear" w:color="auto" w:fill="F4ECDF" w:themeFill="background2" w:themeFillTint="33"/>
            <w:vAlign w:val="center"/>
          </w:tcPr>
          <w:p w14:paraId="3B6B2FC8"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نقدية</w:t>
            </w:r>
          </w:p>
        </w:tc>
        <w:tc>
          <w:tcPr>
            <w:tcW w:w="1344" w:type="dxa"/>
            <w:shd w:val="clear" w:color="auto" w:fill="F4ECDF" w:themeFill="background2" w:themeFillTint="33"/>
            <w:vAlign w:val="center"/>
          </w:tcPr>
          <w:p w14:paraId="1A14F250" w14:textId="77777777" w:rsidR="00805E4F" w:rsidRPr="00B162B1" w:rsidRDefault="00805E4F" w:rsidP="00C8632F">
            <w:pPr>
              <w:bidi/>
              <w:jc w:val="center"/>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عينية</w:t>
            </w:r>
          </w:p>
        </w:tc>
        <w:tc>
          <w:tcPr>
            <w:tcW w:w="1689" w:type="dxa"/>
            <w:vMerge/>
            <w:shd w:val="clear" w:color="auto" w:fill="F4ECDF" w:themeFill="background2" w:themeFillTint="33"/>
          </w:tcPr>
          <w:p w14:paraId="30A094B2"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276" w:type="dxa"/>
            <w:vMerge/>
            <w:shd w:val="clear" w:color="auto" w:fill="F4ECDF" w:themeFill="background2" w:themeFillTint="33"/>
            <w:vAlign w:val="center"/>
          </w:tcPr>
          <w:p w14:paraId="1B753BE5"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426" w:type="dxa"/>
            <w:vMerge/>
            <w:shd w:val="clear" w:color="auto" w:fill="F4ECDF" w:themeFill="background2" w:themeFillTint="33"/>
            <w:vAlign w:val="center"/>
          </w:tcPr>
          <w:p w14:paraId="7B8781C0"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r>
      <w:tr w:rsidR="00805E4F" w:rsidRPr="00B162B1" w14:paraId="66B07020" w14:textId="77777777" w:rsidTr="00D168B5">
        <w:trPr>
          <w:trHeight w:val="20"/>
        </w:trPr>
        <w:tc>
          <w:tcPr>
            <w:tcW w:w="702" w:type="dxa"/>
            <w:vAlign w:val="center"/>
          </w:tcPr>
          <w:p w14:paraId="72DE60BA"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1</w:t>
            </w:r>
          </w:p>
        </w:tc>
        <w:tc>
          <w:tcPr>
            <w:tcW w:w="2134" w:type="dxa"/>
            <w:vAlign w:val="center"/>
          </w:tcPr>
          <w:p w14:paraId="5831BBCD"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vAlign w:val="center"/>
          </w:tcPr>
          <w:p w14:paraId="06FE879C"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tcPr>
          <w:p w14:paraId="6DA520DE"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689" w:type="dxa"/>
          </w:tcPr>
          <w:p w14:paraId="72EAE380"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276" w:type="dxa"/>
            <w:vAlign w:val="center"/>
          </w:tcPr>
          <w:p w14:paraId="38269345"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426" w:type="dxa"/>
            <w:vAlign w:val="center"/>
          </w:tcPr>
          <w:p w14:paraId="3AEC9BF4"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مرة واحدة</w:t>
            </w:r>
          </w:p>
          <w:p w14:paraId="2227A9F9"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بشكل سنوي</w:t>
            </w:r>
          </w:p>
        </w:tc>
      </w:tr>
      <w:tr w:rsidR="00805E4F" w:rsidRPr="00B162B1" w14:paraId="6A739752" w14:textId="77777777" w:rsidTr="00D168B5">
        <w:trPr>
          <w:trHeight w:val="20"/>
        </w:trPr>
        <w:tc>
          <w:tcPr>
            <w:tcW w:w="702" w:type="dxa"/>
            <w:vAlign w:val="center"/>
          </w:tcPr>
          <w:p w14:paraId="19CA5E15"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2</w:t>
            </w:r>
          </w:p>
        </w:tc>
        <w:tc>
          <w:tcPr>
            <w:tcW w:w="2134" w:type="dxa"/>
            <w:vAlign w:val="center"/>
          </w:tcPr>
          <w:p w14:paraId="03881909"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vAlign w:val="center"/>
          </w:tcPr>
          <w:p w14:paraId="173513BD"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tcPr>
          <w:p w14:paraId="6A42E63E"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689" w:type="dxa"/>
          </w:tcPr>
          <w:p w14:paraId="2387B549"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276" w:type="dxa"/>
            <w:vAlign w:val="center"/>
          </w:tcPr>
          <w:p w14:paraId="2842866A"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426" w:type="dxa"/>
            <w:vAlign w:val="center"/>
          </w:tcPr>
          <w:p w14:paraId="1B2B62A2"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r>
      <w:tr w:rsidR="00805E4F" w:rsidRPr="00B162B1" w14:paraId="3A001813" w14:textId="77777777" w:rsidTr="00D168B5">
        <w:trPr>
          <w:trHeight w:val="20"/>
        </w:trPr>
        <w:tc>
          <w:tcPr>
            <w:tcW w:w="702" w:type="dxa"/>
            <w:vAlign w:val="center"/>
          </w:tcPr>
          <w:p w14:paraId="6F812703"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3</w:t>
            </w:r>
          </w:p>
        </w:tc>
        <w:tc>
          <w:tcPr>
            <w:tcW w:w="2134" w:type="dxa"/>
            <w:vAlign w:val="center"/>
          </w:tcPr>
          <w:p w14:paraId="48C29274"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vAlign w:val="center"/>
          </w:tcPr>
          <w:p w14:paraId="6B79496D"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tcPr>
          <w:p w14:paraId="2702B9E9"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689" w:type="dxa"/>
          </w:tcPr>
          <w:p w14:paraId="2EA2D4EC"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276" w:type="dxa"/>
            <w:vAlign w:val="center"/>
          </w:tcPr>
          <w:p w14:paraId="37CF1AD5"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426" w:type="dxa"/>
            <w:vAlign w:val="center"/>
          </w:tcPr>
          <w:p w14:paraId="1F452098"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r>
      <w:tr w:rsidR="00805E4F" w:rsidRPr="00B162B1" w14:paraId="6E16BD55" w14:textId="77777777" w:rsidTr="00D168B5">
        <w:trPr>
          <w:trHeight w:val="20"/>
        </w:trPr>
        <w:tc>
          <w:tcPr>
            <w:tcW w:w="702" w:type="dxa"/>
            <w:vAlign w:val="center"/>
          </w:tcPr>
          <w:p w14:paraId="30A854DD"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r w:rsidRPr="00B162B1">
              <w:rPr>
                <w:rFonts w:ascii="Sakkal Majalla" w:eastAsiaTheme="minorEastAsia" w:hAnsi="Sakkal Majalla" w:cs="Sakkal Majalla"/>
                <w:noProof/>
                <w:sz w:val="29"/>
                <w:szCs w:val="29"/>
                <w:rtl/>
                <w:lang w:eastAsia="ar-SA" w:bidi="ar-AE"/>
              </w:rPr>
              <w:t>4</w:t>
            </w:r>
          </w:p>
        </w:tc>
        <w:tc>
          <w:tcPr>
            <w:tcW w:w="2134" w:type="dxa"/>
            <w:vAlign w:val="center"/>
          </w:tcPr>
          <w:p w14:paraId="44CC7275"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vAlign w:val="center"/>
          </w:tcPr>
          <w:p w14:paraId="724FD9FA"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344" w:type="dxa"/>
          </w:tcPr>
          <w:p w14:paraId="7C6A461A"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689" w:type="dxa"/>
          </w:tcPr>
          <w:p w14:paraId="14103E12" w14:textId="77777777" w:rsidR="00805E4F" w:rsidRPr="00B162B1" w:rsidRDefault="00805E4F" w:rsidP="00C8632F">
            <w:pPr>
              <w:bidi/>
              <w:jc w:val="center"/>
              <w:rPr>
                <w:rFonts w:ascii="Sakkal Majalla" w:hAnsi="Sakkal Majalla" w:cs="Sakkal Majalla"/>
                <w:noProof/>
                <w:sz w:val="29"/>
                <w:szCs w:val="29"/>
                <w:rtl/>
                <w:lang w:eastAsia="ar-SA" w:bidi="ar-AE"/>
              </w:rPr>
            </w:pPr>
          </w:p>
        </w:tc>
        <w:tc>
          <w:tcPr>
            <w:tcW w:w="1276" w:type="dxa"/>
            <w:vAlign w:val="center"/>
          </w:tcPr>
          <w:p w14:paraId="4E29FE4C"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c>
          <w:tcPr>
            <w:tcW w:w="1426" w:type="dxa"/>
            <w:vAlign w:val="center"/>
          </w:tcPr>
          <w:p w14:paraId="3C0D8792" w14:textId="77777777" w:rsidR="00805E4F" w:rsidRPr="00B162B1" w:rsidRDefault="00805E4F" w:rsidP="00C8632F">
            <w:pPr>
              <w:bidi/>
              <w:jc w:val="center"/>
              <w:rPr>
                <w:rFonts w:ascii="Sakkal Majalla" w:eastAsiaTheme="minorEastAsia" w:hAnsi="Sakkal Majalla" w:cs="Sakkal Majalla"/>
                <w:noProof/>
                <w:sz w:val="29"/>
                <w:szCs w:val="29"/>
                <w:rtl/>
                <w:lang w:eastAsia="ar-SA" w:bidi="ar-AE"/>
              </w:rPr>
            </w:pPr>
          </w:p>
        </w:tc>
      </w:tr>
    </w:tbl>
    <w:p w14:paraId="796A6926" w14:textId="77777777" w:rsidR="00805E4F" w:rsidRPr="00B162B1" w:rsidRDefault="00805E4F" w:rsidP="00805E4F">
      <w:pPr>
        <w:bidi/>
        <w:spacing w:after="0" w:line="240" w:lineRule="auto"/>
        <w:rPr>
          <w:rFonts w:ascii="Sakkal Majalla" w:hAnsi="Sakkal Majalla" w:cs="Sakkal Majalla"/>
          <w:b/>
          <w:bCs/>
          <w:noProof/>
          <w:sz w:val="10"/>
          <w:szCs w:val="10"/>
          <w:rtl/>
          <w:lang w:eastAsia="ar-SA"/>
        </w:rPr>
      </w:pPr>
    </w:p>
    <w:p w14:paraId="7B18C1CA" w14:textId="77777777" w:rsidR="00805E4F" w:rsidRPr="00D168B5" w:rsidRDefault="00805E4F" w:rsidP="00805E4F">
      <w:pPr>
        <w:bidi/>
        <w:spacing w:after="0" w:line="240" w:lineRule="auto"/>
        <w:jc w:val="center"/>
        <w:rPr>
          <w:rFonts w:ascii="Sakkal Majalla" w:hAnsi="Sakkal Majalla" w:cs="Sakkal Majalla"/>
          <w:b/>
          <w:bCs/>
          <w:noProof/>
          <w:sz w:val="6"/>
          <w:szCs w:val="6"/>
          <w:rtl/>
          <w:lang w:eastAsia="ar-SA"/>
        </w:rPr>
      </w:pPr>
    </w:p>
    <w:p w14:paraId="6188C3DF" w14:textId="77777777" w:rsidR="004B57C1" w:rsidRDefault="004B57C1" w:rsidP="004B57C1">
      <w:pPr>
        <w:bidi/>
        <w:spacing w:after="0" w:line="240" w:lineRule="auto"/>
        <w:jc w:val="center"/>
        <w:rPr>
          <w:rFonts w:ascii="Sakkal Majalla" w:hAnsi="Sakkal Majalla" w:cs="Sakkal Majalla"/>
          <w:b/>
          <w:bCs/>
          <w:noProof/>
          <w:sz w:val="6"/>
          <w:szCs w:val="6"/>
          <w:rtl/>
          <w:lang w:eastAsia="ar-SA"/>
        </w:rPr>
      </w:pPr>
    </w:p>
    <w:p w14:paraId="7AD1407D" w14:textId="77777777" w:rsidR="00D168B5" w:rsidRDefault="00D168B5" w:rsidP="00D168B5">
      <w:pPr>
        <w:bidi/>
        <w:spacing w:after="0" w:line="240" w:lineRule="auto"/>
        <w:jc w:val="center"/>
        <w:rPr>
          <w:rFonts w:ascii="Sakkal Majalla" w:hAnsi="Sakkal Majalla" w:cs="Sakkal Majalla"/>
          <w:b/>
          <w:bCs/>
          <w:noProof/>
          <w:sz w:val="6"/>
          <w:szCs w:val="6"/>
          <w:rtl/>
          <w:lang w:eastAsia="ar-SA"/>
        </w:rPr>
      </w:pPr>
    </w:p>
    <w:p w14:paraId="54EA53F0" w14:textId="77777777" w:rsidR="00D168B5" w:rsidRPr="00B162B1" w:rsidRDefault="00D168B5" w:rsidP="00D168B5">
      <w:pPr>
        <w:bidi/>
        <w:spacing w:after="0" w:line="240" w:lineRule="auto"/>
        <w:jc w:val="center"/>
        <w:rPr>
          <w:rFonts w:ascii="Sakkal Majalla" w:hAnsi="Sakkal Majalla" w:cs="Sakkal Majalla"/>
          <w:b/>
          <w:bCs/>
          <w:noProof/>
          <w:sz w:val="6"/>
          <w:szCs w:val="6"/>
          <w:rtl/>
          <w:lang w:eastAsia="ar-SA"/>
        </w:rPr>
      </w:pPr>
    </w:p>
    <w:p w14:paraId="6E4267E5" w14:textId="0BBA09DB"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31</w:t>
      </w:r>
      <w:r w:rsidRPr="00B162B1">
        <w:rPr>
          <w:rFonts w:ascii="Sakkal Majalla" w:hAnsi="Sakkal Majalla" w:cs="Sakkal Majalla"/>
          <w:b/>
          <w:bCs/>
          <w:noProof/>
          <w:sz w:val="29"/>
          <w:szCs w:val="29"/>
          <w:rtl/>
          <w:lang w:eastAsia="ar-SA"/>
        </w:rPr>
        <w:t>)</w:t>
      </w:r>
    </w:p>
    <w:p w14:paraId="0498B20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زيادة أموال المؤسسة</w:t>
      </w:r>
    </w:p>
    <w:p w14:paraId="70F39248"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يجوز للمؤسسة زيادة الأموال المخصصة لها لتحقيق ذات الأغراض المحددة في نظامها الأساسي</w:t>
      </w:r>
      <w:r w:rsidRPr="00B162B1">
        <w:rPr>
          <w:rFonts w:ascii="Sakkal Majalla" w:hAnsi="Sakkal Majalla" w:cs="Sakkal Majalla" w:hint="cs"/>
          <w:noProof/>
          <w:sz w:val="29"/>
          <w:szCs w:val="29"/>
          <w:rtl/>
          <w:lang w:eastAsia="ar-SA" w:bidi="ar-AE"/>
        </w:rPr>
        <w:t xml:space="preserve">، وذلك </w:t>
      </w:r>
      <w:r w:rsidRPr="00B162B1">
        <w:rPr>
          <w:rFonts w:ascii="Sakkal Majalla" w:hAnsi="Sakkal Majalla" w:cs="Sakkal Majalla"/>
          <w:noProof/>
          <w:sz w:val="29"/>
          <w:szCs w:val="29"/>
          <w:rtl/>
          <w:lang w:eastAsia="ar-SA" w:bidi="ar-AE"/>
        </w:rPr>
        <w:t>عن طريق تخصيص أموال إضافية من قبل المؤسسين أو ورثتهم ويتم ذلك بتخصيص المال وقيده في سجلات المؤسسة الأهلية بعد إخطار السلطة المختصة ببيان تفصيلي بالأموال الإضافية.</w:t>
      </w:r>
    </w:p>
    <w:p w14:paraId="4B3FD42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32</w:t>
      </w:r>
      <w:r w:rsidRPr="00B162B1">
        <w:rPr>
          <w:rFonts w:ascii="Sakkal Majalla" w:hAnsi="Sakkal Majalla" w:cs="Sakkal Majalla"/>
          <w:b/>
          <w:bCs/>
          <w:noProof/>
          <w:sz w:val="29"/>
          <w:szCs w:val="29"/>
          <w:rtl/>
          <w:lang w:eastAsia="ar-SA"/>
        </w:rPr>
        <w:t>)</w:t>
      </w:r>
    </w:p>
    <w:p w14:paraId="6AB9FF7B"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الموارد المالية</w:t>
      </w:r>
    </w:p>
    <w:p w14:paraId="7C8AF76F" w14:textId="77777777" w:rsidR="00805E4F" w:rsidRPr="00B162B1" w:rsidRDefault="00805E4F" w:rsidP="00805E4F">
      <w:pPr>
        <w:bidi/>
        <w:spacing w:after="0" w:line="240" w:lineRule="auto"/>
        <w:jc w:val="lowKashida"/>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rPr>
        <w:t>تتكون الموارد المالية للمؤسسة من</w:t>
      </w:r>
      <w:r w:rsidRPr="00B162B1">
        <w:rPr>
          <w:rFonts w:ascii="Sakkal Majalla" w:hAnsi="Sakkal Majalla" w:cs="Sakkal Majalla"/>
          <w:b/>
          <w:bCs/>
          <w:noProof/>
          <w:sz w:val="29"/>
          <w:szCs w:val="29"/>
          <w:lang w:eastAsia="ar-SA" w:bidi="ar-AE"/>
        </w:rPr>
        <w:t>:</w:t>
      </w:r>
    </w:p>
    <w:p w14:paraId="7A4350C9" w14:textId="77777777" w:rsidR="00805E4F" w:rsidRPr="00B162B1" w:rsidRDefault="00805E4F" w:rsidP="00805E4F">
      <w:pPr>
        <w:pStyle w:val="ListParagraph"/>
        <w:numPr>
          <w:ilvl w:val="0"/>
          <w:numId w:val="30"/>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الأموال المخصصة من قبل المؤسس والمنصوص عليها في هذا النظام.</w:t>
      </w:r>
    </w:p>
    <w:p w14:paraId="037F2BC7" w14:textId="77777777" w:rsidR="00805E4F" w:rsidRPr="00B162B1" w:rsidRDefault="00805E4F" w:rsidP="00805E4F">
      <w:pPr>
        <w:pStyle w:val="ListParagraph"/>
        <w:numPr>
          <w:ilvl w:val="0"/>
          <w:numId w:val="30"/>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lang w:eastAsia="ar-SA"/>
        </w:rPr>
        <w:t xml:space="preserve"> </w:t>
      </w:r>
      <w:r w:rsidRPr="00B162B1">
        <w:rPr>
          <w:rFonts w:ascii="Sakkal Majalla" w:hAnsi="Sakkal Majalla" w:cs="Sakkal Majalla"/>
          <w:noProof/>
          <w:sz w:val="29"/>
          <w:szCs w:val="29"/>
          <w:rtl/>
          <w:lang w:eastAsia="ar-SA"/>
        </w:rPr>
        <w:t>عوائد الأنشطة والخدمات التي تقوم بها المؤسسة والتي تتناسب مع أهدافها واختصاصاتها طبقاً لنظامها الأساسي</w:t>
      </w:r>
      <w:r w:rsidRPr="00B162B1">
        <w:rPr>
          <w:rFonts w:ascii="Sakkal Majalla" w:hAnsi="Sakkal Majalla" w:cs="Sakkal Majalla"/>
          <w:noProof/>
          <w:sz w:val="29"/>
          <w:szCs w:val="29"/>
          <w:lang w:eastAsia="ar-SA"/>
        </w:rPr>
        <w:t>.</w:t>
      </w:r>
    </w:p>
    <w:p w14:paraId="40BF3567" w14:textId="77777777" w:rsidR="00805E4F" w:rsidRPr="00B162B1" w:rsidRDefault="00805E4F" w:rsidP="00805E4F">
      <w:pPr>
        <w:pStyle w:val="ListParagraph"/>
        <w:numPr>
          <w:ilvl w:val="0"/>
          <w:numId w:val="30"/>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عوائد الاستثمارات التي تقوم بها المؤسسة والمصرح بها طبقاً لأحكام المرسوم بقانون</w:t>
      </w:r>
      <w:r w:rsidRPr="00B162B1">
        <w:rPr>
          <w:rFonts w:ascii="Sakkal Majalla" w:hAnsi="Sakkal Majalla" w:cs="Sakkal Majalla"/>
          <w:noProof/>
          <w:sz w:val="29"/>
          <w:szCs w:val="29"/>
          <w:lang w:eastAsia="ar-SA"/>
        </w:rPr>
        <w:t>.</w:t>
      </w:r>
    </w:p>
    <w:p w14:paraId="02708E88" w14:textId="77777777" w:rsidR="00805E4F" w:rsidRPr="00B162B1" w:rsidRDefault="00805E4F" w:rsidP="00805E4F">
      <w:pPr>
        <w:pStyle w:val="ListParagraph"/>
        <w:numPr>
          <w:ilvl w:val="0"/>
          <w:numId w:val="30"/>
        </w:numPr>
        <w:bidi/>
        <w:spacing w:after="0" w:line="240" w:lineRule="auto"/>
        <w:ind w:left="429"/>
        <w:jc w:val="lowKashida"/>
        <w:rPr>
          <w:rFonts w:ascii="Sakkal Majalla" w:hAnsi="Sakkal Majalla" w:cs="Sakkal Majalla"/>
          <w:noProof/>
          <w:sz w:val="29"/>
          <w:szCs w:val="29"/>
          <w:lang w:eastAsia="ar-SA"/>
        </w:rPr>
      </w:pPr>
      <w:r w:rsidRPr="00B162B1">
        <w:rPr>
          <w:rFonts w:ascii="Sakkal Majalla" w:hAnsi="Sakkal Majalla" w:cs="Sakkal Majalla"/>
          <w:noProof/>
          <w:sz w:val="29"/>
          <w:szCs w:val="29"/>
          <w:lang w:eastAsia="ar-SA"/>
        </w:rPr>
        <w:t xml:space="preserve"> </w:t>
      </w:r>
      <w:r w:rsidRPr="00B162B1">
        <w:rPr>
          <w:rFonts w:ascii="Sakkal Majalla" w:hAnsi="Sakkal Majalla" w:cs="Sakkal Majalla"/>
          <w:noProof/>
          <w:sz w:val="29"/>
          <w:szCs w:val="29"/>
          <w:rtl/>
          <w:lang w:eastAsia="ar-SA"/>
        </w:rPr>
        <w:t>التبرعات والهبات والوصايا والمنح والإعانات التي تتلقاها المؤسسة طبقاً للتشريعات السارية في الدولة.</w:t>
      </w:r>
    </w:p>
    <w:p w14:paraId="3318B047" w14:textId="77777777" w:rsidR="00805E4F" w:rsidRPr="00B162B1" w:rsidRDefault="00805E4F" w:rsidP="00805E4F">
      <w:pPr>
        <w:pStyle w:val="ListParagraph"/>
        <w:numPr>
          <w:ilvl w:val="0"/>
          <w:numId w:val="30"/>
        </w:numPr>
        <w:bidi/>
        <w:spacing w:after="0" w:line="240" w:lineRule="auto"/>
        <w:ind w:left="429"/>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سائر الإيرادات الأخرى ومنها (فوائد وأرباح الودائع والحسابات البنكية – إيرادات بيع الأصول الثابتة – الإيرادات الأخرى غير الإعتادية).</w:t>
      </w:r>
    </w:p>
    <w:p w14:paraId="50E952F7"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p>
    <w:p w14:paraId="5D61345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p>
    <w:p w14:paraId="1874D257"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p>
    <w:p w14:paraId="552F6877" w14:textId="75214584"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المادة (</w:t>
      </w:r>
      <w:r w:rsidRPr="00B162B1">
        <w:rPr>
          <w:rFonts w:ascii="Sakkal Majalla" w:hAnsi="Sakkal Majalla" w:cs="Sakkal Majalla" w:hint="cs"/>
          <w:b/>
          <w:bCs/>
          <w:noProof/>
          <w:sz w:val="29"/>
          <w:szCs w:val="29"/>
          <w:rtl/>
          <w:lang w:eastAsia="ar-SA"/>
        </w:rPr>
        <w:t>33</w:t>
      </w:r>
      <w:r w:rsidRPr="00B162B1">
        <w:rPr>
          <w:rFonts w:ascii="Sakkal Majalla" w:hAnsi="Sakkal Majalla" w:cs="Sakkal Majalla"/>
          <w:b/>
          <w:bCs/>
          <w:noProof/>
          <w:sz w:val="29"/>
          <w:szCs w:val="29"/>
          <w:rtl/>
          <w:lang w:eastAsia="ar-SA"/>
        </w:rPr>
        <w:t>)</w:t>
      </w:r>
    </w:p>
    <w:p w14:paraId="16C77174"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أموال المؤسسة</w:t>
      </w:r>
    </w:p>
    <w:p w14:paraId="7C5828E8" w14:textId="77777777" w:rsidR="00805E4F" w:rsidRPr="00B162B1" w:rsidRDefault="00805E4F" w:rsidP="00805E4F">
      <w:pPr>
        <w:pStyle w:val="ListParagraph"/>
        <w:numPr>
          <w:ilvl w:val="0"/>
          <w:numId w:val="32"/>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rPr>
        <w:t>تعتبر أموال المؤسسة ملكاً لها، وليس لأعضاء مجلس أمنائها أو مؤسسيها حق فيها، وليس للعضو المنسحب أو المفصول أي حق في هذه الأموال أو المطالبة بأي جزء منها</w:t>
      </w:r>
      <w:r w:rsidRPr="00B162B1">
        <w:rPr>
          <w:rFonts w:ascii="Sakkal Majalla" w:hAnsi="Sakkal Majalla" w:cs="Sakkal Majalla"/>
          <w:noProof/>
          <w:sz w:val="29"/>
          <w:szCs w:val="29"/>
          <w:lang w:eastAsia="ar-SA" w:bidi="ar-AE"/>
        </w:rPr>
        <w:t>.</w:t>
      </w:r>
    </w:p>
    <w:p w14:paraId="5D264E35" w14:textId="77777777" w:rsidR="00805E4F" w:rsidRPr="00B162B1" w:rsidRDefault="00805E4F" w:rsidP="00805E4F">
      <w:pPr>
        <w:pStyle w:val="ListParagraph"/>
        <w:numPr>
          <w:ilvl w:val="0"/>
          <w:numId w:val="32"/>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rPr>
        <w:t>لكل ذي شأن من الأعضاء المؤسسين للمؤسسة، أو ورثتهم أو غيرهم مطالبة المؤسسة باسترداد الأموال أو الأصول التي قدمها المؤسس على سبيل الإعارة أو الاسترداد</w:t>
      </w:r>
      <w:r w:rsidRPr="00B162B1">
        <w:rPr>
          <w:rFonts w:ascii="Sakkal Majalla" w:hAnsi="Sakkal Majalla" w:cs="Sakkal Majalla"/>
          <w:noProof/>
          <w:sz w:val="29"/>
          <w:szCs w:val="29"/>
          <w:lang w:eastAsia="ar-SA" w:bidi="ar-AE"/>
        </w:rPr>
        <w:t>.</w:t>
      </w:r>
    </w:p>
    <w:p w14:paraId="21931FE5"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34</w:t>
      </w:r>
      <w:r w:rsidRPr="00B162B1">
        <w:rPr>
          <w:rFonts w:ascii="Sakkal Majalla" w:hAnsi="Sakkal Majalla" w:cs="Sakkal Majalla"/>
          <w:b/>
          <w:bCs/>
          <w:noProof/>
          <w:sz w:val="29"/>
          <w:szCs w:val="29"/>
          <w:rtl/>
          <w:lang w:eastAsia="ar-SA"/>
        </w:rPr>
        <w:t>)</w:t>
      </w:r>
    </w:p>
    <w:p w14:paraId="243B697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rPr>
        <w:t>النظام المالي الموحد</w:t>
      </w:r>
    </w:p>
    <w:p w14:paraId="1649A278"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hint="cs"/>
          <w:noProof/>
          <w:sz w:val="29"/>
          <w:szCs w:val="29"/>
          <w:rtl/>
          <w:lang w:eastAsia="ar-SA" w:bidi="ar-AE"/>
        </w:rPr>
        <w:t>تلتزم المؤسسة بتطبيق الأحكام والقواعد والضوابط والإجراءات، المنصوص عليها في النظام المالي الموحد لمؤسسات النفع العام، والقرارات التنظيمية والتعاميم الماليةالصادرة بموجبه، وذلك على كافة العمليات والأنشطة المالية الخاصة بالمؤسسة.</w:t>
      </w:r>
    </w:p>
    <w:p w14:paraId="21EA9DD4"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35</w:t>
      </w:r>
      <w:r w:rsidRPr="00B162B1">
        <w:rPr>
          <w:rFonts w:ascii="Sakkal Majalla" w:hAnsi="Sakkal Majalla" w:cs="Sakkal Majalla"/>
          <w:b/>
          <w:bCs/>
          <w:noProof/>
          <w:sz w:val="29"/>
          <w:szCs w:val="29"/>
          <w:rtl/>
          <w:lang w:eastAsia="ar-SA"/>
        </w:rPr>
        <w:t>)</w:t>
      </w:r>
    </w:p>
    <w:p w14:paraId="40B58563"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مسؤولية أعضاء مجلس الأمناء</w:t>
      </w:r>
    </w:p>
    <w:p w14:paraId="0ECB09B9"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كل عضو يتسبب في ضياع أو إتلاف أيً من ممتلكات المؤسسة يكون ملزماً بدفع نفقات التعويض أو الإصلاحات التي يحددها المجلس، مع عدم الإخلال بأية عقوبة ينص عليها القانون.</w:t>
      </w:r>
    </w:p>
    <w:p w14:paraId="1E40C11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الباب الثامن</w:t>
      </w:r>
    </w:p>
    <w:p w14:paraId="353D7D9B"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الشؤون الإدارية </w:t>
      </w:r>
    </w:p>
    <w:p w14:paraId="130877C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36</w:t>
      </w:r>
      <w:r w:rsidRPr="00B162B1">
        <w:rPr>
          <w:rFonts w:ascii="Sakkal Majalla" w:hAnsi="Sakkal Majalla" w:cs="Sakkal Majalla"/>
          <w:b/>
          <w:bCs/>
          <w:noProof/>
          <w:sz w:val="29"/>
          <w:szCs w:val="29"/>
          <w:rtl/>
          <w:lang w:eastAsia="ar-SA"/>
        </w:rPr>
        <w:t>)</w:t>
      </w:r>
    </w:p>
    <w:p w14:paraId="46E6F5CA"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القوانين والتشريعات</w:t>
      </w:r>
    </w:p>
    <w:p w14:paraId="25701595"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مع مرعاة الموارد المالية للمؤسسة، تسري على الموظفين المواطنين </w:t>
      </w:r>
      <w:r w:rsidRPr="00B162B1">
        <w:rPr>
          <w:rFonts w:ascii="Sakkal Majalla" w:hAnsi="Sakkal Majalla" w:cs="Sakkal Majalla" w:hint="cs"/>
          <w:noProof/>
          <w:sz w:val="29"/>
          <w:szCs w:val="29"/>
          <w:rtl/>
          <w:lang w:eastAsia="ar-SA" w:bidi="ar-AE"/>
        </w:rPr>
        <w:t xml:space="preserve">العاملين </w:t>
      </w:r>
      <w:r w:rsidRPr="00B162B1">
        <w:rPr>
          <w:rFonts w:ascii="Sakkal Majalla" w:hAnsi="Sakkal Majalla" w:cs="Sakkal Majalla"/>
          <w:noProof/>
          <w:sz w:val="29"/>
          <w:szCs w:val="29"/>
          <w:rtl/>
          <w:lang w:eastAsia="ar-SA" w:bidi="ar-AE"/>
        </w:rPr>
        <w:t xml:space="preserve">بالمؤسسة القواعد والأحكام المقررة في قانون الموارد البشرية في الحكومة الاتحادية، والنظم والقرارات الصادرة عن مجلس الوزراء بالإستناد إليه، وتسري على الموظفين غير المواطنين القواعد والأحكام المقررة في قانون تنظيم علاقات العمل والنظم </w:t>
      </w:r>
      <w:r w:rsidRPr="00B162B1">
        <w:rPr>
          <w:rFonts w:ascii="Sakkal Majalla" w:hAnsi="Sakkal Majalla" w:cs="Sakkal Majalla" w:hint="cs"/>
          <w:noProof/>
          <w:sz w:val="29"/>
          <w:szCs w:val="29"/>
          <w:rtl/>
          <w:lang w:eastAsia="ar-SA" w:bidi="ar-AE"/>
        </w:rPr>
        <w:t>والقرارات</w:t>
      </w:r>
      <w:r w:rsidRPr="00B162B1">
        <w:rPr>
          <w:rFonts w:ascii="Sakkal Majalla" w:hAnsi="Sakkal Majalla" w:cs="Sakkal Majalla"/>
          <w:noProof/>
          <w:sz w:val="29"/>
          <w:szCs w:val="29"/>
          <w:rtl/>
          <w:lang w:eastAsia="ar-SA" w:bidi="ar-AE"/>
        </w:rPr>
        <w:t xml:space="preserve"> التنظيمية الصادرة عن وزارة الموارد البشرية والتوطين.</w:t>
      </w:r>
    </w:p>
    <w:p w14:paraId="57F8CEBE"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37</w:t>
      </w:r>
      <w:r w:rsidRPr="00B162B1">
        <w:rPr>
          <w:rFonts w:ascii="Sakkal Majalla" w:hAnsi="Sakkal Majalla" w:cs="Sakkal Majalla"/>
          <w:b/>
          <w:bCs/>
          <w:noProof/>
          <w:sz w:val="29"/>
          <w:szCs w:val="29"/>
          <w:rtl/>
          <w:lang w:eastAsia="ar-SA"/>
        </w:rPr>
        <w:t>)</w:t>
      </w:r>
    </w:p>
    <w:p w14:paraId="7F20322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الشروط العامة للتوظيف</w:t>
      </w:r>
    </w:p>
    <w:p w14:paraId="1130E7EC" w14:textId="77777777" w:rsidR="00805E4F" w:rsidRPr="00B162B1" w:rsidRDefault="00805E4F" w:rsidP="00805E4F">
      <w:pPr>
        <w:bidi/>
        <w:spacing w:after="0" w:line="240" w:lineRule="auto"/>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مع عدم الإخلال بأية شروط ومتطلبات خاصة لشغل الوظيفة، ومع ضرورة قيام المرشح بتقديم المستندات الثبوتية المؤيدة لذلك، يُشترط على المرشح للتعيين في إحدى الوظائف ما يأتي</w:t>
      </w:r>
      <w:r w:rsidRPr="00B162B1">
        <w:rPr>
          <w:rFonts w:ascii="Sakkal Majalla" w:hAnsi="Sakkal Majalla" w:cs="Sakkal Majalla"/>
          <w:noProof/>
          <w:sz w:val="29"/>
          <w:szCs w:val="29"/>
          <w:lang w:eastAsia="ar-SA" w:bidi="ar-AE"/>
        </w:rPr>
        <w:t>:</w:t>
      </w:r>
    </w:p>
    <w:p w14:paraId="1C3E15FD"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أن يكون حسن السيرة والسلوك</w:t>
      </w:r>
      <w:r w:rsidRPr="00B162B1">
        <w:rPr>
          <w:rFonts w:ascii="Sakkal Majalla" w:hAnsi="Sakkal Majalla" w:cs="Sakkal Majalla"/>
          <w:noProof/>
          <w:sz w:val="29"/>
          <w:szCs w:val="29"/>
          <w:lang w:eastAsia="ar-SA" w:bidi="ar-AE"/>
        </w:rPr>
        <w:t>.</w:t>
      </w:r>
    </w:p>
    <w:p w14:paraId="14DE48CE"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ألا يقل سنه عن السن القانوني المعتمد للعمل في الدولة</w:t>
      </w:r>
      <w:r w:rsidRPr="00B162B1">
        <w:rPr>
          <w:rFonts w:ascii="Sakkal Majalla" w:hAnsi="Sakkal Majalla" w:cs="Sakkal Majalla"/>
          <w:noProof/>
          <w:sz w:val="29"/>
          <w:szCs w:val="29"/>
          <w:lang w:eastAsia="ar-SA" w:bidi="ar-AE"/>
        </w:rPr>
        <w:t>.</w:t>
      </w:r>
    </w:p>
    <w:p w14:paraId="2E9BBBA9"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أن يكون حاصلاً على المؤهلات العلمية والعملية، أو المهارات اللازمة لشغل الوظيفة</w:t>
      </w:r>
      <w:r w:rsidRPr="00B162B1">
        <w:rPr>
          <w:rFonts w:ascii="Sakkal Majalla" w:hAnsi="Sakkal Majalla" w:cs="Sakkal Majalla"/>
          <w:noProof/>
          <w:sz w:val="29"/>
          <w:szCs w:val="29"/>
          <w:lang w:eastAsia="ar-SA" w:bidi="ar-AE"/>
        </w:rPr>
        <w:t>.</w:t>
      </w:r>
    </w:p>
    <w:p w14:paraId="277B1E69"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أن يجتاز كافة الاختبارات والمقابلات المتعلقة بالوظيفة بنجاح</w:t>
      </w:r>
      <w:r w:rsidRPr="00B162B1">
        <w:rPr>
          <w:rFonts w:ascii="Sakkal Majalla" w:hAnsi="Sakkal Majalla" w:cs="Sakkal Majalla"/>
          <w:noProof/>
          <w:sz w:val="29"/>
          <w:szCs w:val="29"/>
          <w:lang w:eastAsia="ar-SA" w:bidi="ar-AE"/>
        </w:rPr>
        <w:t>.</w:t>
      </w:r>
    </w:p>
    <w:p w14:paraId="394A57B8"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lastRenderedPageBreak/>
        <w:t>أن يكون لائقاً طبياً</w:t>
      </w:r>
      <w:r w:rsidRPr="00B162B1">
        <w:rPr>
          <w:rFonts w:ascii="Sakkal Majalla" w:hAnsi="Sakkal Majalla" w:cs="Sakkal Majalla"/>
          <w:noProof/>
          <w:sz w:val="29"/>
          <w:szCs w:val="29"/>
          <w:lang w:eastAsia="ar-SA" w:bidi="ar-AE"/>
        </w:rPr>
        <w:t>. </w:t>
      </w:r>
    </w:p>
    <w:p w14:paraId="741402CF"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ألا يكون قد سبق الحكم عليه بعقوبة مقيدة للحرية في جناية أو جنحة مخلة بالشرف أو الأمانة، ما لم يكن قد صدر عفو عنه من السلطات المختصة أو رد إليه اعتباره</w:t>
      </w:r>
      <w:r w:rsidRPr="00B162B1">
        <w:rPr>
          <w:rFonts w:ascii="Sakkal Majalla" w:hAnsi="Sakkal Majalla" w:cs="Sakkal Majalla"/>
          <w:noProof/>
          <w:sz w:val="29"/>
          <w:szCs w:val="29"/>
          <w:lang w:eastAsia="ar-SA" w:bidi="ar-AE"/>
        </w:rPr>
        <w:t xml:space="preserve"> .</w:t>
      </w:r>
    </w:p>
    <w:p w14:paraId="3EBCBEA7"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ألا يكون قد تم فصله من عمله السابق بسبب أية مخالفات مرتبطة بالعمل مالية أو سلوكية (أخلاقية)، أو بسبب حكم قضائي نهائي في جريمة.</w:t>
      </w:r>
    </w:p>
    <w:p w14:paraId="69EAE575"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lang w:eastAsia="ar-SA" w:bidi="ar-AE"/>
        </w:rPr>
        <w:t xml:space="preserve"> </w:t>
      </w:r>
      <w:r w:rsidRPr="00B162B1">
        <w:rPr>
          <w:rFonts w:ascii="Sakkal Majalla" w:hAnsi="Sakkal Majalla" w:cs="Sakkal Majalla"/>
          <w:noProof/>
          <w:sz w:val="29"/>
          <w:szCs w:val="29"/>
          <w:rtl/>
          <w:lang w:eastAsia="ar-SA" w:bidi="ar-AE"/>
        </w:rPr>
        <w:t>أية شروط أخرى تُحددها المؤسسة</w:t>
      </w:r>
      <w:r w:rsidRPr="00B162B1">
        <w:rPr>
          <w:rFonts w:ascii="Sakkal Majalla" w:hAnsi="Sakkal Majalla" w:cs="Sakkal Majalla"/>
          <w:noProof/>
          <w:sz w:val="29"/>
          <w:szCs w:val="29"/>
          <w:lang w:eastAsia="ar-SA" w:bidi="ar-AE"/>
        </w:rPr>
        <w:t>.</w:t>
      </w:r>
      <w:r w:rsidRPr="00B162B1">
        <w:rPr>
          <w:rFonts w:ascii="Sakkal Majalla" w:hAnsi="Sakkal Majalla" w:cs="Sakkal Majalla"/>
          <w:noProof/>
          <w:sz w:val="29"/>
          <w:szCs w:val="29"/>
          <w:rtl/>
          <w:lang w:eastAsia="ar-SA" w:bidi="ar-AE"/>
        </w:rPr>
        <w:t xml:space="preserve"> </w:t>
      </w:r>
    </w:p>
    <w:p w14:paraId="73719CB5" w14:textId="77777777" w:rsidR="00805E4F" w:rsidRPr="00B162B1" w:rsidRDefault="00805E4F" w:rsidP="00805E4F">
      <w:pPr>
        <w:pStyle w:val="ListParagraph"/>
        <w:numPr>
          <w:ilvl w:val="0"/>
          <w:numId w:val="37"/>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موافقة السلطة المختصة على التعيين.</w:t>
      </w:r>
    </w:p>
    <w:p w14:paraId="004FE58A"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hint="cs"/>
          <w:b/>
          <w:bCs/>
          <w:noProof/>
          <w:sz w:val="29"/>
          <w:szCs w:val="29"/>
          <w:rtl/>
          <w:lang w:eastAsia="ar-SA" w:bidi="ar-AE"/>
        </w:rPr>
        <w:t>ا</w:t>
      </w:r>
      <w:r w:rsidRPr="00B162B1">
        <w:rPr>
          <w:rFonts w:ascii="Sakkal Majalla" w:hAnsi="Sakkal Majalla" w:cs="Sakkal Majalla"/>
          <w:b/>
          <w:bCs/>
          <w:noProof/>
          <w:sz w:val="29"/>
          <w:szCs w:val="29"/>
          <w:rtl/>
          <w:lang w:eastAsia="ar-SA"/>
        </w:rPr>
        <w:t>لمادة (</w:t>
      </w:r>
      <w:r w:rsidRPr="00B162B1">
        <w:rPr>
          <w:rFonts w:ascii="Sakkal Majalla" w:hAnsi="Sakkal Majalla" w:cs="Sakkal Majalla" w:hint="cs"/>
          <w:b/>
          <w:bCs/>
          <w:noProof/>
          <w:sz w:val="29"/>
          <w:szCs w:val="29"/>
          <w:rtl/>
          <w:lang w:eastAsia="ar-SA"/>
        </w:rPr>
        <w:t>38</w:t>
      </w:r>
      <w:r w:rsidRPr="00B162B1">
        <w:rPr>
          <w:rFonts w:ascii="Sakkal Majalla" w:hAnsi="Sakkal Majalla" w:cs="Sakkal Majalla"/>
          <w:b/>
          <w:bCs/>
          <w:noProof/>
          <w:sz w:val="29"/>
          <w:szCs w:val="29"/>
          <w:rtl/>
          <w:lang w:eastAsia="ar-SA"/>
        </w:rPr>
        <w:t>)</w:t>
      </w:r>
    </w:p>
    <w:p w14:paraId="1425948F"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 xml:space="preserve">ضوابط التوظيف </w:t>
      </w:r>
    </w:p>
    <w:p w14:paraId="00C0F8FD" w14:textId="77777777" w:rsidR="00805E4F" w:rsidRPr="00B162B1" w:rsidRDefault="00805E4F" w:rsidP="00805E4F">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lang w:eastAsia="ar-SA" w:bidi="ar-AE"/>
        </w:rPr>
        <w:t> </w:t>
      </w:r>
      <w:r w:rsidRPr="00B162B1">
        <w:rPr>
          <w:rFonts w:ascii="Sakkal Majalla" w:hAnsi="Sakkal Majalla" w:cs="Sakkal Majalla"/>
          <w:noProof/>
          <w:sz w:val="29"/>
          <w:szCs w:val="29"/>
          <w:rtl/>
          <w:lang w:eastAsia="ar-SA" w:bidi="ar-AE"/>
        </w:rPr>
        <w:t>يكون لمواطني الدولة الأولوية في التعيين في أي من الوظائف الشاغرة لدى المؤسسة، ويجوز تعيين غير المواطنين في حال عدم وجود من تنطبق عليهم شروط ومتطلبات الوظيفة الشاغرة من المواطنين</w:t>
      </w:r>
      <w:r w:rsidRPr="00B162B1">
        <w:rPr>
          <w:rFonts w:ascii="Sakkal Majalla" w:hAnsi="Sakkal Majalla" w:cs="Sakkal Majalla"/>
          <w:noProof/>
          <w:sz w:val="29"/>
          <w:szCs w:val="29"/>
          <w:lang w:eastAsia="ar-SA" w:bidi="ar-AE"/>
        </w:rPr>
        <w:t>.</w:t>
      </w:r>
    </w:p>
    <w:p w14:paraId="061CA4E3" w14:textId="77777777" w:rsidR="00805E4F" w:rsidRPr="00B162B1" w:rsidRDefault="00805E4F" w:rsidP="00805E4F">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يحظر التمييز على أساس العرق أو اللون أو أي تصنيف آخر أو الإعاقة بين الأشخاص، الذي يكون من شأنه إضعاف تكافؤ الفرص أو المساس ب</w:t>
      </w:r>
      <w:r w:rsidRPr="00B162B1">
        <w:rPr>
          <w:rFonts w:ascii="Sakkal Majalla" w:hAnsi="Sakkal Majalla" w:cs="Sakkal Majalla" w:hint="cs"/>
          <w:noProof/>
          <w:sz w:val="29"/>
          <w:szCs w:val="29"/>
          <w:rtl/>
          <w:lang w:eastAsia="ar-SA" w:bidi="ar-AE"/>
        </w:rPr>
        <w:t xml:space="preserve">مبدأ </w:t>
      </w:r>
      <w:r w:rsidRPr="00B162B1">
        <w:rPr>
          <w:rFonts w:ascii="Sakkal Majalla" w:hAnsi="Sakkal Majalla" w:cs="Sakkal Majalla"/>
          <w:noProof/>
          <w:sz w:val="29"/>
          <w:szCs w:val="29"/>
          <w:rtl/>
          <w:lang w:eastAsia="ar-SA" w:bidi="ar-AE"/>
        </w:rPr>
        <w:t>المساواة في الحصول على الوظيفة أو الاستمرار فيها والتمتع بحقوقها، كما يحظر التمييز في الأعمال ذات المهام الوظيفية الواحدة، ولا تعتبر الإجراءات التي تتخذها المؤسسة بشأن الاستفادة من قدرات الكوادر الإماراتية وتعزيز تنافسيتها تمييزاً</w:t>
      </w:r>
      <w:r w:rsidRPr="00B162B1">
        <w:rPr>
          <w:rFonts w:ascii="Sakkal Majalla" w:hAnsi="Sakkal Majalla" w:cs="Sakkal Majalla"/>
          <w:noProof/>
          <w:sz w:val="29"/>
          <w:szCs w:val="29"/>
          <w:lang w:eastAsia="ar-SA" w:bidi="ar-AE"/>
        </w:rPr>
        <w:t>.</w:t>
      </w:r>
    </w:p>
    <w:p w14:paraId="13EE4D20" w14:textId="77777777" w:rsidR="00805E4F" w:rsidRPr="00B162B1" w:rsidRDefault="00805E4F" w:rsidP="00805E4F">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يستند المعيار الأساسي للأولوية عند التعيين على مجموعة المهارات التي يمتلكها الموظف، بناء على نتائج التقييم والاختبارات التي يخضع لها الموظف من قبل المؤسسة</w:t>
      </w:r>
      <w:r w:rsidRPr="00B162B1">
        <w:rPr>
          <w:rFonts w:ascii="Sakkal Majalla" w:hAnsi="Sakkal Majalla" w:cs="Sakkal Majalla"/>
          <w:noProof/>
          <w:sz w:val="29"/>
          <w:szCs w:val="29"/>
          <w:lang w:eastAsia="ar-SA" w:bidi="ar-AE"/>
        </w:rPr>
        <w:t>.</w:t>
      </w:r>
    </w:p>
    <w:p w14:paraId="38117FAF" w14:textId="77777777" w:rsidR="00805E4F" w:rsidRPr="00B162B1" w:rsidRDefault="00805E4F" w:rsidP="00805E4F">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تخصص للمواطنين المؤهلين من أصحاب الهمم وظائف تناسب وضعهم الصحي، على أن يتم تزويدهم بجميع الوسائل الملائمة لتأدية واجباتهم الوظيفية، وكذلك تجهيز أماكن عملهم بالوسائل والمتطلبات التي تناسب طبيعة احتياجاتهم الخاصة</w:t>
      </w:r>
      <w:r w:rsidRPr="00B162B1">
        <w:rPr>
          <w:rFonts w:ascii="Sakkal Majalla" w:hAnsi="Sakkal Majalla" w:cs="Sakkal Majalla"/>
          <w:noProof/>
          <w:sz w:val="29"/>
          <w:szCs w:val="29"/>
          <w:lang w:eastAsia="ar-SA" w:bidi="ar-AE"/>
        </w:rPr>
        <w:t>.</w:t>
      </w:r>
    </w:p>
    <w:p w14:paraId="125C2C0A" w14:textId="77777777" w:rsidR="00805E4F" w:rsidRPr="00B162B1" w:rsidRDefault="00805E4F" w:rsidP="00805E4F">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تكون مدة العقد للمواطنين وفقاً لأي نمط من أنماط التوظيف بحد أقصى (3) ثلاث سنوات قابلة للتجديد بناءً على الأداء الوظيفي للموظف، فيما عدا العقد المؤقت تكون مدته أقل من سنة وذلك وفق ما تُقرِرُه المؤسسة.</w:t>
      </w:r>
    </w:p>
    <w:p w14:paraId="75123420" w14:textId="77777777" w:rsidR="00805E4F" w:rsidRPr="00B162B1" w:rsidRDefault="00805E4F" w:rsidP="00805E4F">
      <w:pPr>
        <w:pStyle w:val="ListParagraph"/>
        <w:numPr>
          <w:ilvl w:val="0"/>
          <w:numId w:val="33"/>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تكون مدة العقد للموظفين غير المواطنين وفقاً لأي نمط من أنماط التوظيف بحد أقصى (2) سنتين قابلة للتجديد بناءً على الأداء الوظيفي للموظف، فيما عدا العقد المؤقت تكون مدته أقل من سنة وذلك وفق ما تُقرِرُه المؤسسة.</w:t>
      </w:r>
    </w:p>
    <w:p w14:paraId="5666AE2E" w14:textId="37F6DDAF" w:rsidR="00805E4F" w:rsidRPr="00B162B1" w:rsidRDefault="00805E4F" w:rsidP="00805E4F">
      <w:pPr>
        <w:pStyle w:val="ListParagraph"/>
        <w:numPr>
          <w:ilvl w:val="0"/>
          <w:numId w:val="33"/>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يتم شغل الوظيفة أو تنفيذ المهام المتفق عليها وفقاً لأحد أنماط التوظيف في المادة رقم (</w:t>
      </w:r>
      <w:r w:rsidRPr="00B162B1">
        <w:rPr>
          <w:rFonts w:ascii="Sakkal Majalla" w:hAnsi="Sakkal Majalla" w:cs="Sakkal Majalla" w:hint="cs"/>
          <w:noProof/>
          <w:sz w:val="29"/>
          <w:szCs w:val="29"/>
          <w:rtl/>
          <w:lang w:eastAsia="ar-SA" w:bidi="ar-AE"/>
        </w:rPr>
        <w:t>39</w:t>
      </w:r>
      <w:r w:rsidRPr="00B162B1">
        <w:rPr>
          <w:rFonts w:ascii="Sakkal Majalla" w:hAnsi="Sakkal Majalla" w:cs="Sakkal Majalla"/>
          <w:noProof/>
          <w:sz w:val="29"/>
          <w:szCs w:val="29"/>
          <w:rtl/>
          <w:lang w:eastAsia="ar-SA" w:bidi="ar-AE"/>
        </w:rPr>
        <w:t>) من هذ النظام، وبما يتوافق مع سياسات وإجراءات  الموارد البشرية والأنظمة المعتمدة لدى المؤسسة.</w:t>
      </w:r>
    </w:p>
    <w:p w14:paraId="1024796E" w14:textId="77777777" w:rsidR="00D168B5" w:rsidRDefault="00D168B5" w:rsidP="00805E4F">
      <w:pPr>
        <w:bidi/>
        <w:spacing w:after="0" w:line="240" w:lineRule="auto"/>
        <w:jc w:val="center"/>
        <w:rPr>
          <w:rFonts w:ascii="Sakkal Majalla" w:hAnsi="Sakkal Majalla" w:cs="Sakkal Majalla"/>
          <w:b/>
          <w:bCs/>
          <w:noProof/>
          <w:sz w:val="29"/>
          <w:szCs w:val="29"/>
          <w:rtl/>
          <w:lang w:eastAsia="ar-SA"/>
        </w:rPr>
      </w:pPr>
    </w:p>
    <w:p w14:paraId="2E38E55D"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1413C211"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4DD7CA09"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3C34EC9C" w14:textId="5508CE1B" w:rsidR="00805E4F" w:rsidRPr="00B162B1" w:rsidRDefault="00805E4F" w:rsidP="00D168B5">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المادة (</w:t>
      </w:r>
      <w:r w:rsidRPr="00B162B1">
        <w:rPr>
          <w:rFonts w:ascii="Sakkal Majalla" w:hAnsi="Sakkal Majalla" w:cs="Sakkal Majalla" w:hint="cs"/>
          <w:b/>
          <w:bCs/>
          <w:noProof/>
          <w:sz w:val="29"/>
          <w:szCs w:val="29"/>
          <w:rtl/>
          <w:lang w:eastAsia="ar-SA"/>
        </w:rPr>
        <w:t>39</w:t>
      </w:r>
      <w:r w:rsidRPr="00B162B1">
        <w:rPr>
          <w:rFonts w:ascii="Sakkal Majalla" w:hAnsi="Sakkal Majalla" w:cs="Sakkal Majalla"/>
          <w:b/>
          <w:bCs/>
          <w:noProof/>
          <w:sz w:val="29"/>
          <w:szCs w:val="29"/>
          <w:rtl/>
          <w:lang w:eastAsia="ar-SA"/>
        </w:rPr>
        <w:t>)</w:t>
      </w:r>
    </w:p>
    <w:p w14:paraId="5565E49A"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أنماط التوظيف</w:t>
      </w:r>
    </w:p>
    <w:p w14:paraId="40FFD02C" w14:textId="77777777" w:rsidR="00805E4F" w:rsidRPr="00B162B1" w:rsidRDefault="00805E4F" w:rsidP="00805E4F">
      <w:pPr>
        <w:bidi/>
        <w:spacing w:after="0" w:line="240" w:lineRule="auto"/>
        <w:jc w:val="lowKashida"/>
        <w:rPr>
          <w:rFonts w:ascii="Sakkal Majalla" w:hAnsi="Sakkal Majalla" w:cs="Sakkal Majalla"/>
          <w:b/>
          <w:bCs/>
          <w:noProof/>
          <w:sz w:val="29"/>
          <w:szCs w:val="29"/>
          <w:lang w:eastAsia="ar-SA" w:bidi="ar-AE"/>
        </w:rPr>
      </w:pPr>
      <w:r w:rsidRPr="00B162B1">
        <w:rPr>
          <w:rFonts w:ascii="Sakkal Majalla" w:hAnsi="Sakkal Majalla" w:cs="Sakkal Majalla" w:hint="cs"/>
          <w:b/>
          <w:bCs/>
          <w:noProof/>
          <w:sz w:val="29"/>
          <w:szCs w:val="29"/>
          <w:rtl/>
          <w:lang w:eastAsia="ar-SA" w:bidi="ar-AE"/>
        </w:rPr>
        <w:t xml:space="preserve">يكون التوظيف في المؤسسة وفقاً لأنماط </w:t>
      </w:r>
      <w:r w:rsidRPr="00B162B1">
        <w:rPr>
          <w:rFonts w:ascii="Sakkal Majalla" w:hAnsi="Sakkal Majalla" w:cs="Sakkal Majalla"/>
          <w:b/>
          <w:bCs/>
          <w:noProof/>
          <w:sz w:val="29"/>
          <w:szCs w:val="29"/>
          <w:rtl/>
          <w:lang w:eastAsia="ar-SA" w:bidi="ar-AE"/>
        </w:rPr>
        <w:t xml:space="preserve">التوظيف </w:t>
      </w:r>
      <w:r w:rsidRPr="00B162B1">
        <w:rPr>
          <w:rFonts w:ascii="Sakkal Majalla" w:hAnsi="Sakkal Majalla" w:cs="Sakkal Majalla" w:hint="cs"/>
          <w:b/>
          <w:bCs/>
          <w:noProof/>
          <w:sz w:val="29"/>
          <w:szCs w:val="29"/>
          <w:rtl/>
          <w:lang w:eastAsia="ar-SA" w:bidi="ar-AE"/>
        </w:rPr>
        <w:t xml:space="preserve">التالية: </w:t>
      </w:r>
    </w:p>
    <w:p w14:paraId="30E1F4DD" w14:textId="77777777" w:rsidR="00805E4F" w:rsidRPr="00B162B1" w:rsidRDefault="00805E4F" w:rsidP="00805E4F">
      <w:pPr>
        <w:pStyle w:val="ListParagraph"/>
        <w:numPr>
          <w:ilvl w:val="0"/>
          <w:numId w:val="34"/>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b/>
          <w:bCs/>
          <w:noProof/>
          <w:sz w:val="29"/>
          <w:szCs w:val="29"/>
          <w:rtl/>
          <w:lang w:eastAsia="ar-SA" w:bidi="ar-AE"/>
        </w:rPr>
        <w:t>الـدوام الكامــــــــل:</w:t>
      </w:r>
      <w:r w:rsidRPr="00B162B1">
        <w:rPr>
          <w:rFonts w:ascii="Sakkal Majalla" w:hAnsi="Sakkal Majalla" w:cs="Sakkal Majalla"/>
          <w:noProof/>
          <w:sz w:val="29"/>
          <w:szCs w:val="29"/>
          <w:rtl/>
          <w:lang w:eastAsia="ar-SA" w:bidi="ar-AE"/>
        </w:rPr>
        <w:t xml:space="preserve"> وهـو العمـــــل لـدى المؤسسة لكامـل سـاعات العمــــــــــل اليوميــة طــوال أيــام العمــل الرســـــــــــمي، ســــــواء كان مــن مقـــــــــر العمـــــــــــل أو عـــــــــن بعــــــــــــد أو نمط العمـــــــــــل الهجـــــ</w:t>
      </w:r>
      <w:r w:rsidRPr="00B162B1">
        <w:rPr>
          <w:rFonts w:ascii="Sakkal Majalla" w:hAnsi="Sakkal Majalla" w:cs="Sakkal Majalla" w:hint="cs"/>
          <w:noProof/>
          <w:sz w:val="29"/>
          <w:szCs w:val="29"/>
          <w:rtl/>
          <w:lang w:eastAsia="ar-SA" w:bidi="ar-AE"/>
        </w:rPr>
        <w:t>ي</w:t>
      </w:r>
      <w:r w:rsidRPr="00B162B1">
        <w:rPr>
          <w:rFonts w:ascii="Sakkal Majalla" w:hAnsi="Sakkal Majalla" w:cs="Sakkal Majalla"/>
          <w:noProof/>
          <w:sz w:val="29"/>
          <w:szCs w:val="29"/>
          <w:rtl/>
          <w:lang w:eastAsia="ar-SA" w:bidi="ar-AE"/>
        </w:rPr>
        <w:t>ـــــــــن، بنــــــــــــاء عــى عقــــــــــــــــد التوظيـــــــــــــف، أو مــا يتــم الإتفاق عليــه بـين المؤسسة والموظف.</w:t>
      </w:r>
    </w:p>
    <w:p w14:paraId="677B83B2" w14:textId="77777777" w:rsidR="00805E4F" w:rsidRPr="00B162B1" w:rsidRDefault="00805E4F" w:rsidP="00805E4F">
      <w:pPr>
        <w:pStyle w:val="ListParagraph"/>
        <w:numPr>
          <w:ilvl w:val="0"/>
          <w:numId w:val="34"/>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b/>
          <w:bCs/>
          <w:noProof/>
          <w:sz w:val="29"/>
          <w:szCs w:val="29"/>
          <w:rtl/>
          <w:lang w:eastAsia="ar-SA" w:bidi="ar-AE"/>
        </w:rPr>
        <w:t>الدوام الجزيئ:</w:t>
      </w:r>
      <w:r w:rsidRPr="00B162B1">
        <w:rPr>
          <w:rFonts w:ascii="Sakkal Majalla" w:hAnsi="Sakkal Majalla" w:cs="Sakkal Majalla"/>
          <w:noProof/>
          <w:sz w:val="29"/>
          <w:szCs w:val="29"/>
          <w:rtl/>
          <w:lang w:eastAsia="ar-SA" w:bidi="ar-AE"/>
        </w:rPr>
        <w:t xml:space="preserve"> وهو العمل لدى المؤسسة لعدد محدد من ساعات العمل أو الأيام المقررة للعمل، سواء كان من مقر العمل أو عن بعد أو نمط العمل الهجين، بناء </w:t>
      </w:r>
      <w:r w:rsidRPr="00B162B1">
        <w:rPr>
          <w:rFonts w:ascii="Sakkal Majalla" w:hAnsi="Sakkal Majalla" w:cs="Sakkal Majalla" w:hint="cs"/>
          <w:noProof/>
          <w:sz w:val="29"/>
          <w:szCs w:val="29"/>
          <w:rtl/>
          <w:lang w:eastAsia="ar-SA" w:bidi="ar-AE"/>
        </w:rPr>
        <w:t>على</w:t>
      </w:r>
      <w:r w:rsidRPr="00B162B1">
        <w:rPr>
          <w:rFonts w:ascii="Sakkal Majalla" w:hAnsi="Sakkal Majalla" w:cs="Sakkal Majalla"/>
          <w:noProof/>
          <w:sz w:val="29"/>
          <w:szCs w:val="29"/>
          <w:rtl/>
          <w:lang w:eastAsia="ar-SA" w:bidi="ar-AE"/>
        </w:rPr>
        <w:t xml:space="preserve"> عقد التوظيف، أو ما يتم الإتفاق عليه بين المؤسسة والموظف.</w:t>
      </w:r>
    </w:p>
    <w:p w14:paraId="08783376" w14:textId="77777777" w:rsidR="00805E4F" w:rsidRPr="00B162B1" w:rsidRDefault="00805E4F" w:rsidP="00805E4F">
      <w:pPr>
        <w:pStyle w:val="ListParagraph"/>
        <w:numPr>
          <w:ilvl w:val="0"/>
          <w:numId w:val="34"/>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 </w:t>
      </w:r>
      <w:r w:rsidRPr="00B162B1">
        <w:rPr>
          <w:rFonts w:ascii="Sakkal Majalla" w:hAnsi="Sakkal Majalla" w:cs="Sakkal Majalla"/>
          <w:b/>
          <w:bCs/>
          <w:noProof/>
          <w:sz w:val="29"/>
          <w:szCs w:val="29"/>
          <w:rtl/>
          <w:lang w:eastAsia="ar-SA" w:bidi="ar-AE"/>
        </w:rPr>
        <w:t>العمل المؤقت:</w:t>
      </w:r>
      <w:r w:rsidRPr="00B162B1">
        <w:rPr>
          <w:rFonts w:ascii="Sakkal Majalla" w:hAnsi="Sakkal Majalla" w:cs="Sakkal Majalla"/>
          <w:noProof/>
          <w:sz w:val="29"/>
          <w:szCs w:val="29"/>
          <w:rtl/>
          <w:lang w:eastAsia="ar-SA" w:bidi="ar-AE"/>
        </w:rPr>
        <w:t xml:space="preserve"> وهـو العمـل الـذي </w:t>
      </w:r>
      <w:r w:rsidRPr="00B162B1">
        <w:rPr>
          <w:rFonts w:ascii="Sakkal Majalla" w:hAnsi="Sakkal Majalla" w:cs="Sakkal Majalla" w:hint="cs"/>
          <w:noProof/>
          <w:sz w:val="29"/>
          <w:szCs w:val="29"/>
          <w:rtl/>
          <w:lang w:eastAsia="ar-SA" w:bidi="ar-AE"/>
        </w:rPr>
        <w:t>تقتضي</w:t>
      </w:r>
      <w:r w:rsidRPr="00B162B1">
        <w:rPr>
          <w:rFonts w:ascii="Sakkal Majalla" w:hAnsi="Sakkal Majalla" w:cs="Sakkal Majalla"/>
          <w:noProof/>
          <w:sz w:val="29"/>
          <w:szCs w:val="29"/>
          <w:rtl/>
          <w:lang w:eastAsia="ar-SA" w:bidi="ar-AE"/>
        </w:rPr>
        <w:t xml:space="preserve"> طبيعـة تنفيـذه مـدة محـددة، أو ينصـب عـى عمـل بذاتـه وينتهـي بإنجـازه.</w:t>
      </w:r>
    </w:p>
    <w:p w14:paraId="065AE9A6" w14:textId="77777777" w:rsidR="00805E4F" w:rsidRPr="00B162B1" w:rsidRDefault="00805E4F" w:rsidP="00805E4F">
      <w:pPr>
        <w:pStyle w:val="ListParagraph"/>
        <w:numPr>
          <w:ilvl w:val="0"/>
          <w:numId w:val="34"/>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b/>
          <w:bCs/>
          <w:noProof/>
          <w:sz w:val="29"/>
          <w:szCs w:val="29"/>
          <w:rtl/>
          <w:lang w:eastAsia="ar-SA" w:bidi="ar-AE"/>
        </w:rPr>
        <w:t>العمــل المرن</w:t>
      </w:r>
      <w:r w:rsidRPr="00B162B1">
        <w:rPr>
          <w:rFonts w:ascii="Sakkal Majalla" w:hAnsi="Sakkal Majalla" w:cs="Sakkal Majalla"/>
          <w:noProof/>
          <w:sz w:val="29"/>
          <w:szCs w:val="29"/>
          <w:rtl/>
          <w:lang w:eastAsia="ar-SA" w:bidi="ar-AE"/>
        </w:rPr>
        <w:t>: وهــو العمــل الــذي تتغير ســاعات تأديتــه أو أيــام عملــه حســب حجـم العمـل والمتغيرات الإقتصادية والتشغيلية لـدى المؤسس</w:t>
      </w:r>
      <w:r w:rsidRPr="00B162B1">
        <w:rPr>
          <w:rFonts w:ascii="Sakkal Majalla" w:hAnsi="Sakkal Majalla" w:cs="Sakkal Majalla" w:hint="cs"/>
          <w:noProof/>
          <w:sz w:val="29"/>
          <w:szCs w:val="29"/>
          <w:rtl/>
          <w:lang w:eastAsia="ar-SA" w:bidi="ar-AE"/>
        </w:rPr>
        <w:t xml:space="preserve">ة، </w:t>
      </w:r>
      <w:r w:rsidRPr="00B162B1">
        <w:rPr>
          <w:rFonts w:ascii="Sakkal Majalla" w:hAnsi="Sakkal Majalla" w:cs="Sakkal Majalla"/>
          <w:noProof/>
          <w:sz w:val="29"/>
          <w:szCs w:val="29"/>
          <w:rtl/>
          <w:lang w:eastAsia="ar-SA" w:bidi="ar-AE"/>
        </w:rPr>
        <w:t xml:space="preserve">وللموظـف أن يعمـل لـدى المؤسسة بأوقـات </w:t>
      </w:r>
      <w:r w:rsidRPr="00B162B1">
        <w:rPr>
          <w:rFonts w:ascii="Sakkal Majalla" w:hAnsi="Sakkal Majalla" w:cs="Sakkal Majalla" w:hint="cs"/>
          <w:noProof/>
          <w:sz w:val="29"/>
          <w:szCs w:val="29"/>
          <w:rtl/>
          <w:lang w:eastAsia="ar-SA" w:bidi="ar-AE"/>
        </w:rPr>
        <w:t>متغيرة</w:t>
      </w:r>
      <w:r w:rsidRPr="00B162B1">
        <w:rPr>
          <w:rFonts w:ascii="Sakkal Majalla" w:hAnsi="Sakkal Majalla" w:cs="Sakkal Majalla"/>
          <w:noProof/>
          <w:sz w:val="29"/>
          <w:szCs w:val="29"/>
          <w:rtl/>
          <w:lang w:eastAsia="ar-SA" w:bidi="ar-AE"/>
        </w:rPr>
        <w:t xml:space="preserve"> حسـب ظـروف ومتطلبـات العمـل</w:t>
      </w:r>
      <w:r w:rsidRPr="00B162B1">
        <w:rPr>
          <w:rFonts w:ascii="Sakkal Majalla" w:hAnsi="Sakkal Majalla" w:cs="Sakkal Majalla"/>
          <w:noProof/>
          <w:sz w:val="29"/>
          <w:szCs w:val="29"/>
          <w:lang w:eastAsia="ar-SA" w:bidi="ar-AE"/>
        </w:rPr>
        <w:t>.</w:t>
      </w:r>
    </w:p>
    <w:p w14:paraId="15F29505" w14:textId="77777777" w:rsidR="00805E4F" w:rsidRPr="00B162B1" w:rsidRDefault="00805E4F" w:rsidP="00805E4F">
      <w:pPr>
        <w:bidi/>
        <w:spacing w:after="0" w:line="240" w:lineRule="auto"/>
        <w:jc w:val="center"/>
        <w:rPr>
          <w:rFonts w:ascii="Sakkal Majalla" w:hAnsi="Sakkal Majalla" w:cs="Sakkal Majalla"/>
          <w:noProof/>
          <w:sz w:val="29"/>
          <w:szCs w:val="29"/>
          <w:rtl/>
          <w:lang w:eastAsia="ar-SA" w:bidi="ar-AE"/>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40</w:t>
      </w:r>
      <w:r w:rsidRPr="00B162B1">
        <w:rPr>
          <w:rFonts w:ascii="Sakkal Majalla" w:hAnsi="Sakkal Majalla" w:cs="Sakkal Majalla"/>
          <w:b/>
          <w:bCs/>
          <w:noProof/>
          <w:sz w:val="29"/>
          <w:szCs w:val="29"/>
          <w:rtl/>
          <w:lang w:eastAsia="ar-SA"/>
        </w:rPr>
        <w:t>)</w:t>
      </w:r>
    </w:p>
    <w:p w14:paraId="164BA72D"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سلطة التوظيف</w:t>
      </w:r>
    </w:p>
    <w:p w14:paraId="6F593253" w14:textId="77777777" w:rsidR="00805E4F" w:rsidRPr="00B162B1" w:rsidRDefault="00805E4F" w:rsidP="00805E4F">
      <w:pPr>
        <w:pBdr>
          <w:top w:val="nil"/>
          <w:left w:val="nil"/>
          <w:bottom w:val="nil"/>
          <w:right w:val="nil"/>
          <w:between w:val="nil"/>
          <w:bar w:val="nil"/>
        </w:pBdr>
        <w:bidi/>
        <w:spacing w:after="0" w:line="240" w:lineRule="auto"/>
        <w:jc w:val="both"/>
        <w:rPr>
          <w:rFonts w:ascii="Sakkal Majalla" w:eastAsia="Sakkal Majalla" w:hAnsi="Sakkal Majalla" w:cs="Sakkal Majalla"/>
          <w:sz w:val="29"/>
          <w:szCs w:val="29"/>
          <w:rtl/>
          <w:lang w:val="ar-SA"/>
        </w:rPr>
      </w:pPr>
      <w:r w:rsidRPr="00B162B1">
        <w:rPr>
          <w:rFonts w:ascii="Sakkal Majalla" w:eastAsia="Sakkal Majalla" w:hAnsi="Sakkal Majalla" w:cs="Sakkal Majalla"/>
          <w:sz w:val="29"/>
          <w:szCs w:val="29"/>
          <w:rtl/>
          <w:lang w:val="ar-SA"/>
        </w:rPr>
        <w:t>يختص مجلس الأمناء بتعيين مدير المؤسسة والمستشارين ومدراء الإدارات ومن في حكمهم، ويختص مدير المؤسسة بتعيين رؤساء الأقسام والموظفين والمشرفين والعمال والمستخدمين وغيرهم بالتنسيق مع الوحدة التنظيمية المختصة بالموارد البشرية.</w:t>
      </w:r>
    </w:p>
    <w:p w14:paraId="4BEC9735"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41</w:t>
      </w:r>
      <w:r w:rsidRPr="00B162B1">
        <w:rPr>
          <w:rFonts w:ascii="Sakkal Majalla" w:hAnsi="Sakkal Majalla" w:cs="Sakkal Majalla"/>
          <w:b/>
          <w:bCs/>
          <w:noProof/>
          <w:sz w:val="29"/>
          <w:szCs w:val="29"/>
          <w:rtl/>
          <w:lang w:eastAsia="ar-SA"/>
        </w:rPr>
        <w:t>)</w:t>
      </w:r>
    </w:p>
    <w:p w14:paraId="4E71AC3D"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إجراءات التوظيف</w:t>
      </w:r>
    </w:p>
    <w:p w14:paraId="79E96DC8" w14:textId="77777777" w:rsidR="00805E4F" w:rsidRPr="00B162B1" w:rsidRDefault="00805E4F" w:rsidP="00805E4F">
      <w:pPr>
        <w:pStyle w:val="ListParagraph"/>
        <w:numPr>
          <w:ilvl w:val="0"/>
          <w:numId w:val="38"/>
        </w:numPr>
        <w:bidi/>
        <w:spacing w:after="0" w:line="240" w:lineRule="auto"/>
        <w:ind w:left="429"/>
        <w:jc w:val="lowKashida"/>
        <w:rPr>
          <w:rFonts w:ascii="Sakkal Majalla" w:hAnsi="Sakkal Majalla" w:cs="Sakkal Majalla"/>
          <w:b/>
          <w:bCs/>
          <w:noProof/>
          <w:sz w:val="29"/>
          <w:szCs w:val="29"/>
          <w:lang w:eastAsia="ar-SA" w:bidi="ar-AE"/>
        </w:rPr>
      </w:pPr>
      <w:r w:rsidRPr="00B162B1">
        <w:rPr>
          <w:rFonts w:ascii="Sakkal Majalla" w:eastAsia="Sakkal Majalla" w:hAnsi="Sakkal Majalla" w:cs="Sakkal Majalla"/>
          <w:sz w:val="29"/>
          <w:szCs w:val="29"/>
          <w:rtl/>
          <w:lang w:val="ar-SA"/>
        </w:rPr>
        <w:t xml:space="preserve">تسعى المؤسسة إلى اختيار وتعيين أكفأ الأفراد لشغل الوظائف الشاغرة </w:t>
      </w:r>
      <w:r w:rsidRPr="00B162B1">
        <w:rPr>
          <w:rFonts w:ascii="Sakkal Majalla" w:eastAsia="Sakkal Majalla" w:hAnsi="Sakkal Majalla" w:cs="Sakkal Majalla" w:hint="cs"/>
          <w:sz w:val="29"/>
          <w:szCs w:val="29"/>
          <w:rtl/>
          <w:lang w:val="ar-SA"/>
        </w:rPr>
        <w:t>لديها،</w:t>
      </w:r>
      <w:r w:rsidRPr="00B162B1">
        <w:rPr>
          <w:rFonts w:ascii="Sakkal Majalla" w:eastAsia="Sakkal Majalla" w:hAnsi="Sakkal Majalla" w:cs="Sakkal Majalla"/>
          <w:sz w:val="29"/>
          <w:szCs w:val="29"/>
          <w:rtl/>
          <w:lang w:val="ar-SA"/>
        </w:rPr>
        <w:t xml:space="preserve"> مع الالتزام بمعايير التميز والكفاءة والعدالة والموضوعية خلال كافة مراحل البحث والاختيار</w:t>
      </w:r>
      <w:r w:rsidRPr="00B162B1">
        <w:rPr>
          <w:rFonts w:ascii="Sakkal Majalla" w:eastAsia="Sakkal Majalla" w:hAnsi="Sakkal Majalla" w:cs="Sakkal Majalla"/>
          <w:sz w:val="29"/>
          <w:szCs w:val="29"/>
          <w:lang w:val="ar-SA"/>
        </w:rPr>
        <w:t>.</w:t>
      </w:r>
    </w:p>
    <w:p w14:paraId="0B2598C1" w14:textId="77777777" w:rsidR="00805E4F" w:rsidRPr="00B162B1" w:rsidRDefault="00805E4F" w:rsidP="00805E4F">
      <w:pPr>
        <w:pStyle w:val="ListParagraph"/>
        <w:numPr>
          <w:ilvl w:val="0"/>
          <w:numId w:val="38"/>
        </w:numPr>
        <w:bidi/>
        <w:spacing w:after="0" w:line="240" w:lineRule="auto"/>
        <w:ind w:left="429"/>
        <w:jc w:val="lowKashida"/>
        <w:rPr>
          <w:rFonts w:ascii="Sakkal Majalla" w:hAnsi="Sakkal Majalla" w:cs="Sakkal Majalla"/>
          <w:b/>
          <w:bCs/>
          <w:noProof/>
          <w:sz w:val="29"/>
          <w:szCs w:val="29"/>
          <w:rtl/>
          <w:lang w:eastAsia="ar-SA" w:bidi="ar-AE"/>
        </w:rPr>
      </w:pPr>
      <w:r w:rsidRPr="00B162B1">
        <w:rPr>
          <w:rFonts w:ascii="Sakkal Majalla" w:eastAsia="Sakkal Majalla" w:hAnsi="Sakkal Majalla" w:cs="Sakkal Majalla"/>
          <w:sz w:val="29"/>
          <w:szCs w:val="29"/>
          <w:rtl/>
          <w:lang w:val="ar-SA"/>
        </w:rPr>
        <w:t>تتولى إدارة الموارد البشرية أو الوحدة التنظيمية</w:t>
      </w:r>
      <w:r w:rsidRPr="00B162B1">
        <w:rPr>
          <w:rFonts w:ascii="Sakkal Majalla" w:eastAsia="Sakkal Majalla" w:hAnsi="Sakkal Majalla" w:cs="Sakkal Majalla" w:hint="cs"/>
          <w:sz w:val="29"/>
          <w:szCs w:val="29"/>
          <w:rtl/>
          <w:lang w:val="ar-SA"/>
        </w:rPr>
        <w:t xml:space="preserve"> أو الإدارية</w:t>
      </w:r>
      <w:r w:rsidRPr="00B162B1">
        <w:rPr>
          <w:rFonts w:ascii="Sakkal Majalla" w:eastAsia="Sakkal Majalla" w:hAnsi="Sakkal Majalla" w:cs="Sakkal Majalla"/>
          <w:sz w:val="29"/>
          <w:szCs w:val="29"/>
          <w:rtl/>
          <w:lang w:val="ar-SA"/>
        </w:rPr>
        <w:t xml:space="preserve"> المعنية</w:t>
      </w:r>
      <w:r w:rsidRPr="00B162B1">
        <w:rPr>
          <w:rFonts w:ascii="Sakkal Majalla" w:eastAsia="Sakkal Majalla" w:hAnsi="Sakkal Majalla" w:cs="Sakkal Majalla" w:hint="cs"/>
          <w:sz w:val="29"/>
          <w:szCs w:val="29"/>
          <w:rtl/>
          <w:lang w:val="ar-SA"/>
        </w:rPr>
        <w:t xml:space="preserve">، </w:t>
      </w:r>
      <w:r w:rsidRPr="00B162B1">
        <w:rPr>
          <w:rFonts w:ascii="Sakkal Majalla" w:eastAsia="Sakkal Majalla" w:hAnsi="Sakkal Majalla" w:cs="Sakkal Majalla"/>
          <w:sz w:val="29"/>
          <w:szCs w:val="29"/>
          <w:rtl/>
          <w:lang w:val="ar-SA"/>
        </w:rPr>
        <w:t xml:space="preserve">مسؤولية إدارة وتنسيق عملية التوظيف لشغل الوظائف الشاغرة وتقديم </w:t>
      </w:r>
      <w:r w:rsidRPr="00B162B1">
        <w:rPr>
          <w:rFonts w:ascii="Sakkal Majalla" w:eastAsia="Sakkal Majalla" w:hAnsi="Sakkal Majalla" w:cs="Sakkal Majalla" w:hint="cs"/>
          <w:sz w:val="29"/>
          <w:szCs w:val="29"/>
          <w:rtl/>
          <w:lang w:val="ar-SA"/>
        </w:rPr>
        <w:t>الدعم</w:t>
      </w:r>
      <w:r w:rsidRPr="00B162B1">
        <w:rPr>
          <w:rFonts w:ascii="Sakkal Majalla" w:eastAsia="Sakkal Majalla" w:hAnsi="Sakkal Majalla" w:cs="Sakkal Majalla"/>
          <w:sz w:val="29"/>
          <w:szCs w:val="29"/>
          <w:rtl/>
          <w:lang w:val="ar-SA"/>
        </w:rPr>
        <w:t xml:space="preserve"> الفني والمشورة والمساعدة للإدارات والأقسام الطالبة بهدف تأمين احتياجاتها من المرشحين المناسبين.</w:t>
      </w:r>
    </w:p>
    <w:p w14:paraId="3C61EAC5"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B162B1">
        <w:rPr>
          <w:rFonts w:ascii="Sakkal Majalla" w:eastAsia="Sakkal Majalla" w:hAnsi="Sakkal Majalla" w:cs="Sakkal Majalla"/>
          <w:sz w:val="29"/>
          <w:szCs w:val="29"/>
          <w:rtl/>
          <w:lang w:val="ar-SA"/>
        </w:rPr>
        <w:t>على إدارة الموارد البشرية أو الوحدة التنظيمية المسؤولة</w:t>
      </w:r>
      <w:r w:rsidRPr="00B162B1">
        <w:rPr>
          <w:rFonts w:ascii="Sakkal Majalla" w:eastAsia="Sakkal Majalla" w:hAnsi="Sakkal Majalla" w:cs="Sakkal Majalla" w:hint="cs"/>
          <w:sz w:val="29"/>
          <w:szCs w:val="29"/>
          <w:rtl/>
          <w:lang w:val="ar-SA"/>
        </w:rPr>
        <w:t xml:space="preserve">، </w:t>
      </w:r>
      <w:r w:rsidRPr="00B162B1">
        <w:rPr>
          <w:rFonts w:ascii="Sakkal Majalla" w:eastAsia="Sakkal Majalla" w:hAnsi="Sakkal Majalla" w:cs="Sakkal Majalla"/>
          <w:sz w:val="29"/>
          <w:szCs w:val="29"/>
          <w:rtl/>
          <w:lang w:val="ar-SA"/>
        </w:rPr>
        <w:t>البحث عن أفضل المرشحين المناسبين للوظائف الشاغرة لديها، مع إعطاء الأولوية لشغل الوظائف الشاغرة، للمرشحين من داخل المؤسسة.</w:t>
      </w:r>
      <w:r w:rsidRPr="00B162B1">
        <w:rPr>
          <w:rStyle w:val="FootnoteReference"/>
          <w:rFonts w:ascii="Sakkal Majalla" w:eastAsia="Sakkal Majalla" w:hAnsi="Sakkal Majalla" w:cs="Sakkal Majalla"/>
          <w:sz w:val="29"/>
          <w:szCs w:val="29"/>
          <w:rtl/>
          <w:lang w:val="ar-SA"/>
        </w:rPr>
        <w:footnoteReference w:id="11"/>
      </w:r>
    </w:p>
    <w:p w14:paraId="13786C6C"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B162B1">
        <w:rPr>
          <w:rFonts w:ascii="Sakkal Majalla" w:eastAsia="Sakkal Majalla" w:hAnsi="Sakkal Majalla" w:cs="Sakkal Majalla"/>
          <w:sz w:val="29"/>
          <w:szCs w:val="29"/>
          <w:rtl/>
          <w:lang w:val="ar-SA"/>
        </w:rPr>
        <w:t>لا يجوز التعيين بدون إجراء مقابلة مع المرشح للوظيفة بواسطة الإدارة المعنية، كما لا يتم استدعاء المرشح للوظيفة من خارج الدولة لمقابلته، إلا بعد إجراء مقابلة هاتفية أو مرئية معه</w:t>
      </w:r>
      <w:r w:rsidRPr="00B162B1">
        <w:rPr>
          <w:rFonts w:ascii="Sakkal Majalla" w:eastAsia="Sakkal Majalla" w:hAnsi="Sakkal Majalla" w:cs="Sakkal Majalla"/>
          <w:sz w:val="29"/>
          <w:szCs w:val="29"/>
          <w:lang w:val="ar-SA"/>
        </w:rPr>
        <w:t>.</w:t>
      </w:r>
    </w:p>
    <w:p w14:paraId="0DE43172"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B162B1">
        <w:rPr>
          <w:rFonts w:ascii="Sakkal Majalla" w:eastAsia="Sakkal Majalla" w:hAnsi="Sakkal Majalla" w:cs="Sakkal Majalla"/>
          <w:sz w:val="29"/>
          <w:szCs w:val="29"/>
          <w:rtl/>
          <w:lang w:val="ar-SA"/>
        </w:rPr>
        <w:t>يجوز للمؤسسة عقد أية اختبارات أو القيام بأي إجراءات لتقييم المرشح للوظيفة وفق الأنظمة والأدلة الاسترشادية الصادرة عنها.</w:t>
      </w:r>
    </w:p>
    <w:p w14:paraId="06499D76"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B162B1">
        <w:rPr>
          <w:rFonts w:ascii="Sakkal Majalla" w:eastAsia="Sakkal Majalla" w:hAnsi="Sakkal Majalla" w:cs="Sakkal Majalla"/>
          <w:sz w:val="29"/>
          <w:szCs w:val="29"/>
          <w:rtl/>
          <w:lang w:val="ar-SA"/>
        </w:rPr>
        <w:lastRenderedPageBreak/>
        <w:t>يتم اختيار أكفأ المرشحين للوظيفة من حيث توافر متطلبات شغل الوظيفة والمهارات والصفات السلوكية والكفاءة والمهنية اللازمة</w:t>
      </w:r>
      <w:r w:rsidRPr="00B162B1">
        <w:rPr>
          <w:rFonts w:ascii="Sakkal Majalla" w:eastAsia="Sakkal Majalla" w:hAnsi="Sakkal Majalla" w:cs="Sakkal Majalla"/>
          <w:sz w:val="29"/>
          <w:szCs w:val="29"/>
          <w:lang w:val="ar-SA"/>
        </w:rPr>
        <w:t>.</w:t>
      </w:r>
    </w:p>
    <w:p w14:paraId="512A7070"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B162B1">
        <w:rPr>
          <w:rFonts w:ascii="Sakkal Majalla" w:eastAsia="Sakkal Majalla" w:hAnsi="Sakkal Majalla" w:cs="Sakkal Majalla"/>
          <w:sz w:val="29"/>
          <w:szCs w:val="29"/>
          <w:rtl/>
          <w:lang w:val="ar-SA"/>
        </w:rPr>
        <w:t>تقوم إدارة الموارد البشرية أو الوحدة التنظيمية المسؤولة خلال المقابلة النهائية بتزويد المرشح الذي وقع عليه الاختيار بمعلومات عامة عن المؤسسة والوظيفة التي سيتم شغلها.</w:t>
      </w:r>
    </w:p>
    <w:p w14:paraId="642857D8"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B162B1">
        <w:rPr>
          <w:rFonts w:ascii="Sakkal Majalla" w:eastAsia="Sakkal Majalla" w:hAnsi="Sakkal Majalla" w:cs="Sakkal Majalla"/>
          <w:sz w:val="29"/>
          <w:szCs w:val="29"/>
          <w:rtl/>
          <w:lang w:val="ar-SA"/>
        </w:rPr>
        <w:t>يجوز للمؤسسة أن توفر تذكرة سفر للمرشح في حالة استقدامه من خارج الدولة مضافاً إليها تكاليف الإقامة وفقاً لما تراه المؤسسة وبما لا يتجاوز (3) ثلاثة أيام</w:t>
      </w:r>
      <w:r w:rsidRPr="00B162B1">
        <w:rPr>
          <w:rFonts w:ascii="Sakkal Majalla" w:eastAsia="Sakkal Majalla" w:hAnsi="Sakkal Majalla" w:cs="Sakkal Majalla"/>
          <w:sz w:val="29"/>
          <w:szCs w:val="29"/>
          <w:lang w:val="ar-SA"/>
        </w:rPr>
        <w:t>.</w:t>
      </w:r>
    </w:p>
    <w:p w14:paraId="7ABEED88"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B162B1">
        <w:rPr>
          <w:rFonts w:ascii="Sakkal Majalla" w:eastAsia="Sakkal Majalla" w:hAnsi="Sakkal Majalla" w:cs="Sakkal Majalla"/>
          <w:sz w:val="29"/>
          <w:szCs w:val="29"/>
          <w:rtl/>
          <w:lang w:val="ar-SA"/>
        </w:rPr>
        <w:t>يخضع الموظف المُعيّن لأول مرة لفترة اختبار مدتها (6) ستة أشهر قابلة للتمديد لمدة مماثلة إذا كان أداء الموظف متدنياً، ويجوز لمجلس الأمناء إعفاء أو تقليل تلك الفترة للمدراء والمستشارين.</w:t>
      </w:r>
    </w:p>
    <w:p w14:paraId="09AB621C"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B162B1">
        <w:rPr>
          <w:rFonts w:ascii="Sakkal Majalla" w:eastAsia="Sakkal Majalla" w:hAnsi="Sakkal Majalla" w:cs="Sakkal Majalla"/>
          <w:sz w:val="29"/>
          <w:szCs w:val="29"/>
          <w:rtl/>
          <w:lang w:val="ar-SA"/>
        </w:rPr>
        <w:t xml:space="preserve">على الرئيس المباشر للموظف، القيام بمتابعة دقيقة لتقييم أداء وسلوك الموظف وفق أسس واضحة خلال فترة الاختبار، وتقديم كل </w:t>
      </w:r>
      <w:r w:rsidRPr="00B162B1">
        <w:rPr>
          <w:rFonts w:ascii="Sakkal Majalla" w:eastAsia="Sakkal Majalla" w:hAnsi="Sakkal Majalla" w:cs="Sakkal Majalla" w:hint="cs"/>
          <w:sz w:val="29"/>
          <w:szCs w:val="29"/>
          <w:rtl/>
          <w:lang w:val="ar-SA"/>
        </w:rPr>
        <w:t>الدعم</w:t>
      </w:r>
      <w:r w:rsidRPr="00B162B1">
        <w:rPr>
          <w:rFonts w:ascii="Sakkal Majalla" w:eastAsia="Sakkal Majalla" w:hAnsi="Sakkal Majalla" w:cs="Sakkal Majalla"/>
          <w:sz w:val="29"/>
          <w:szCs w:val="29"/>
          <w:rtl/>
          <w:lang w:val="ar-SA"/>
        </w:rPr>
        <w:t xml:space="preserve"> ومساعدته وتوجيهه لتحسين أدائه وسلوكه الوظيفي وقبل انتهاء فترة الاختبار، وعلى ضوء نتيجة التقييم إما أن يوصي بتثبيته في الوظيفة، أو تمديد فترة الاختبار، أو إنهاء خدماته إذا ثبت عدم صلاحيته للوظيفة</w:t>
      </w:r>
      <w:r w:rsidRPr="00B162B1">
        <w:rPr>
          <w:rFonts w:ascii="Sakkal Majalla" w:eastAsia="Sakkal Majalla" w:hAnsi="Sakkal Majalla" w:cs="Sakkal Majalla"/>
          <w:sz w:val="29"/>
          <w:szCs w:val="29"/>
          <w:lang w:val="ar-SA"/>
        </w:rPr>
        <w:t>.</w:t>
      </w:r>
    </w:p>
    <w:p w14:paraId="0EDF8EA3"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rtl/>
          <w:lang w:val="ar-SA"/>
        </w:rPr>
      </w:pPr>
      <w:r w:rsidRPr="00B162B1">
        <w:rPr>
          <w:rFonts w:ascii="Sakkal Majalla" w:eastAsia="Sakkal Majalla" w:hAnsi="Sakkal Majalla" w:cs="Sakkal Majalla"/>
          <w:sz w:val="29"/>
          <w:szCs w:val="29"/>
          <w:rtl/>
          <w:lang w:val="ar-SA"/>
        </w:rPr>
        <w:t>تمدد فترة الاختبار للموظف بقدر أي إجازة تُمنح له خلال فترة الاختبار</w:t>
      </w:r>
      <w:r w:rsidRPr="00B162B1">
        <w:rPr>
          <w:rFonts w:ascii="Sakkal Majalla" w:eastAsia="Sakkal Majalla" w:hAnsi="Sakkal Majalla" w:cs="Sakkal Majalla"/>
          <w:sz w:val="29"/>
          <w:szCs w:val="29"/>
          <w:lang w:val="ar-SA"/>
        </w:rPr>
        <w:t>.</w:t>
      </w:r>
    </w:p>
    <w:p w14:paraId="316FBB1D" w14:textId="77777777" w:rsidR="00805E4F" w:rsidRPr="00B162B1" w:rsidRDefault="00805E4F" w:rsidP="00805E4F">
      <w:pPr>
        <w:pStyle w:val="ListParagraph"/>
        <w:numPr>
          <w:ilvl w:val="0"/>
          <w:numId w:val="38"/>
        </w:numPr>
        <w:pBdr>
          <w:top w:val="nil"/>
          <w:left w:val="nil"/>
          <w:bottom w:val="nil"/>
          <w:right w:val="nil"/>
          <w:between w:val="nil"/>
          <w:bar w:val="nil"/>
        </w:pBdr>
        <w:bidi/>
        <w:spacing w:after="0" w:line="240" w:lineRule="auto"/>
        <w:ind w:left="429"/>
        <w:jc w:val="lowKashida"/>
        <w:rPr>
          <w:rFonts w:ascii="Sakkal Majalla" w:eastAsia="Sakkal Majalla" w:hAnsi="Sakkal Majalla" w:cs="Sakkal Majalla"/>
          <w:sz w:val="29"/>
          <w:szCs w:val="29"/>
          <w:lang w:val="ar-SA"/>
        </w:rPr>
      </w:pPr>
      <w:r w:rsidRPr="00B162B1">
        <w:rPr>
          <w:rFonts w:ascii="Sakkal Majalla" w:eastAsia="Sakkal Majalla" w:hAnsi="Sakkal Majalla" w:cs="Sakkal Majalla"/>
          <w:sz w:val="29"/>
          <w:szCs w:val="29"/>
          <w:rtl/>
          <w:lang w:val="ar-SA"/>
        </w:rPr>
        <w:t>يجوز خلال فترة الاختبار إنهاء خدمة الموظف إذا ثبت أنه غير كفؤ أو غير صالح للقيام بمهام وظيفته</w:t>
      </w:r>
      <w:r w:rsidRPr="00B162B1">
        <w:rPr>
          <w:rFonts w:ascii="Sakkal Majalla" w:eastAsia="Sakkal Majalla" w:hAnsi="Sakkal Majalla" w:cs="Sakkal Majalla" w:hint="cs"/>
          <w:sz w:val="29"/>
          <w:szCs w:val="29"/>
          <w:rtl/>
          <w:lang w:val="ar-SA"/>
        </w:rPr>
        <w:t>،</w:t>
      </w:r>
      <w:r w:rsidRPr="00B162B1">
        <w:rPr>
          <w:rFonts w:ascii="Sakkal Majalla" w:eastAsia="Sakkal Majalla" w:hAnsi="Sakkal Majalla" w:cs="Sakkal Majalla"/>
          <w:sz w:val="29"/>
          <w:szCs w:val="29"/>
          <w:rtl/>
          <w:lang w:val="ar-SA"/>
        </w:rPr>
        <w:t xml:space="preserve"> أو بسبب أدائه غير المرضي</w:t>
      </w:r>
      <w:r w:rsidRPr="00B162B1">
        <w:rPr>
          <w:rFonts w:ascii="Sakkal Majalla" w:eastAsia="Sakkal Majalla" w:hAnsi="Sakkal Majalla" w:cs="Sakkal Majalla" w:hint="cs"/>
          <w:sz w:val="29"/>
          <w:szCs w:val="29"/>
          <w:rtl/>
          <w:lang w:val="ar-SA"/>
        </w:rPr>
        <w:t>،</w:t>
      </w:r>
      <w:r w:rsidRPr="00B162B1">
        <w:rPr>
          <w:rFonts w:ascii="Sakkal Majalla" w:eastAsia="Sakkal Majalla" w:hAnsi="Sakkal Majalla" w:cs="Sakkal Majalla"/>
          <w:sz w:val="29"/>
          <w:szCs w:val="29"/>
          <w:rtl/>
          <w:lang w:val="ar-SA"/>
        </w:rPr>
        <w:t xml:space="preserve"> وذلك بقرار من سلطة التوظيف المختصة، شريطة منحه فترة إشعار لا تقل عن (5) خمسة أيام عمل.</w:t>
      </w:r>
    </w:p>
    <w:p w14:paraId="4DB51265" w14:textId="77777777" w:rsidR="00805E4F" w:rsidRPr="00B162B1" w:rsidRDefault="00805E4F" w:rsidP="00805E4F">
      <w:pPr>
        <w:pBdr>
          <w:top w:val="nil"/>
          <w:left w:val="nil"/>
          <w:bottom w:val="nil"/>
          <w:right w:val="nil"/>
          <w:between w:val="nil"/>
          <w:bar w:val="nil"/>
        </w:pBdr>
        <w:bidi/>
        <w:spacing w:after="0" w:line="240" w:lineRule="auto"/>
        <w:jc w:val="center"/>
        <w:rPr>
          <w:rFonts w:ascii="Sakkal Majalla" w:hAnsi="Sakkal Majalla" w:cs="Sakkal Majalla"/>
          <w:noProof/>
          <w:sz w:val="29"/>
          <w:szCs w:val="29"/>
          <w:rtl/>
          <w:lang w:eastAsia="ar-SA" w:bidi="ar-AE"/>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42</w:t>
      </w:r>
      <w:r w:rsidRPr="00B162B1">
        <w:rPr>
          <w:rFonts w:ascii="Sakkal Majalla" w:hAnsi="Sakkal Majalla" w:cs="Sakkal Majalla"/>
          <w:b/>
          <w:bCs/>
          <w:noProof/>
          <w:sz w:val="29"/>
          <w:szCs w:val="29"/>
          <w:rtl/>
          <w:lang w:eastAsia="ar-SA"/>
        </w:rPr>
        <w:t>)</w:t>
      </w:r>
    </w:p>
    <w:p w14:paraId="368F9105" w14:textId="77777777" w:rsidR="00805E4F" w:rsidRPr="00B162B1" w:rsidRDefault="00805E4F" w:rsidP="00805E4F">
      <w:pPr>
        <w:pBdr>
          <w:top w:val="nil"/>
          <w:left w:val="nil"/>
          <w:bottom w:val="nil"/>
          <w:right w:val="nil"/>
          <w:between w:val="nil"/>
          <w:bar w:val="nil"/>
        </w:pBdr>
        <w:bidi/>
        <w:spacing w:after="0" w:line="240" w:lineRule="auto"/>
        <w:jc w:val="center"/>
        <w:rPr>
          <w:rFonts w:ascii="Sakkal Majalla" w:hAnsi="Sakkal Majalla" w:cs="Sakkal Majalla"/>
          <w:noProof/>
          <w:sz w:val="29"/>
          <w:szCs w:val="29"/>
          <w:rtl/>
          <w:lang w:eastAsia="ar-SA" w:bidi="ar-AE"/>
        </w:rPr>
      </w:pPr>
      <w:r w:rsidRPr="00B162B1">
        <w:rPr>
          <w:rFonts w:ascii="Sakkal Majalla" w:hAnsi="Sakkal Majalla" w:cs="Sakkal Majalla"/>
          <w:b/>
          <w:bCs/>
          <w:noProof/>
          <w:sz w:val="29"/>
          <w:szCs w:val="29"/>
          <w:rtl/>
          <w:lang w:eastAsia="ar-SA" w:bidi="ar-AE"/>
        </w:rPr>
        <w:t>تعارض المصالح</w:t>
      </w:r>
    </w:p>
    <w:p w14:paraId="3CBB4EF9"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يجـب علـى الموظف خلال تأديـة واجباتـه الوظيفيـة، تجنـب أي تعارض قـد يقـع في المصالح بـن نشـاطاته الخاصـة ومصالـح المؤسسة وعملياتهـا، وأن يتجنـب كذلـك أي عمـل يمكن أن تثـار بشـأنه أيـة شـبهات بتعارض المصالح، وعليـه بشـكل خـاص تجنـب مـا يأتي:</w:t>
      </w:r>
    </w:p>
    <w:p w14:paraId="78D17E58" w14:textId="77777777" w:rsidR="00805E4F" w:rsidRPr="00B162B1" w:rsidRDefault="00805E4F" w:rsidP="00805E4F">
      <w:pPr>
        <w:pStyle w:val="ListParagraph"/>
        <w:numPr>
          <w:ilvl w:val="0"/>
          <w:numId w:val="35"/>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الإشتراك في  أيـة عمليـة أو قـرار رسـمي يؤثـر بشـكل مباشر أو غير مباشر عـى نجـاح متعهـد أو مـورد يكـون مـن أقاربـه حتـى الدرجـة الرابعـة، وتشـمل القرابـة قرابـة النسـب والمصاهرة.</w:t>
      </w:r>
    </w:p>
    <w:p w14:paraId="17E8F8A5" w14:textId="77777777" w:rsidR="00805E4F" w:rsidRPr="00B162B1" w:rsidRDefault="00805E4F" w:rsidP="00805E4F">
      <w:pPr>
        <w:pStyle w:val="ListParagraph"/>
        <w:numPr>
          <w:ilvl w:val="0"/>
          <w:numId w:val="35"/>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الإشت</w:t>
      </w:r>
      <w:r w:rsidRPr="00B162B1">
        <w:rPr>
          <w:rFonts w:ascii="Sakkal Majalla" w:hAnsi="Sakkal Majalla" w:cs="Sakkal Majalla" w:hint="cs"/>
          <w:noProof/>
          <w:sz w:val="29"/>
          <w:szCs w:val="29"/>
          <w:rtl/>
          <w:lang w:eastAsia="ar-SA" w:bidi="ar-AE"/>
        </w:rPr>
        <w:t>را</w:t>
      </w:r>
      <w:r w:rsidRPr="00B162B1">
        <w:rPr>
          <w:rFonts w:ascii="Sakkal Majalla" w:hAnsi="Sakkal Majalla" w:cs="Sakkal Majalla"/>
          <w:noProof/>
          <w:sz w:val="29"/>
          <w:szCs w:val="29"/>
          <w:rtl/>
          <w:lang w:eastAsia="ar-SA" w:bidi="ar-AE"/>
        </w:rPr>
        <w:t>ك في أي قــرار قــد يــؤدي إلى منح  أيــة منافــع لأي مــن أقاربه حتــى الدرجــة الرابعــة، وتشــمل القرابــة قرابــة النســب والمصاهرة.</w:t>
      </w:r>
    </w:p>
    <w:p w14:paraId="5F97A363" w14:textId="77777777" w:rsidR="00805E4F" w:rsidRPr="00B162B1" w:rsidRDefault="00805E4F" w:rsidP="00805E4F">
      <w:pPr>
        <w:pStyle w:val="ListParagraph"/>
        <w:numPr>
          <w:ilvl w:val="0"/>
          <w:numId w:val="35"/>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الإشتراك في أيـة عمليـة أو قـرار رسـمي يؤثـر بشـكل مباشر أو غير مباشر  في نجـاح مــورد أو متعهــد أو مشــروع يكــون الموظف شريكاً فيه بأي شــكل كان، ويــؤدي إلى حصولـه ع</w:t>
      </w:r>
      <w:r w:rsidRPr="00B162B1">
        <w:rPr>
          <w:rFonts w:ascii="Sakkal Majalla" w:hAnsi="Sakkal Majalla" w:cs="Sakkal Majalla" w:hint="cs"/>
          <w:noProof/>
          <w:sz w:val="29"/>
          <w:szCs w:val="29"/>
          <w:rtl/>
          <w:lang w:eastAsia="ar-SA" w:bidi="ar-AE"/>
        </w:rPr>
        <w:t>ل</w:t>
      </w:r>
      <w:r w:rsidRPr="00B162B1">
        <w:rPr>
          <w:rFonts w:ascii="Sakkal Majalla" w:hAnsi="Sakkal Majalla" w:cs="Sakkal Majalla"/>
          <w:noProof/>
          <w:sz w:val="29"/>
          <w:szCs w:val="29"/>
          <w:rtl/>
          <w:lang w:eastAsia="ar-SA" w:bidi="ar-AE"/>
        </w:rPr>
        <w:t>ـى نسـبة أو حصـة أو منفعـة ماديـة مباشرة أو غير مباشرة.</w:t>
      </w:r>
    </w:p>
    <w:p w14:paraId="5763F7D0" w14:textId="77777777" w:rsidR="00805E4F" w:rsidRPr="00B162B1" w:rsidRDefault="00805E4F" w:rsidP="00805E4F">
      <w:pPr>
        <w:pStyle w:val="ListParagraph"/>
        <w:numPr>
          <w:ilvl w:val="0"/>
          <w:numId w:val="35"/>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استغلال منصبــه الوظيفــي، أو تسريب أيــة معلومــات حصــل عليهــا بحكــم عملــه لتحقيــق أهــداف معينــة أو الحصــول علــى خدمــة أو معاملــة خاصــة مــن أي جهــة كانــت</w:t>
      </w:r>
      <w:r w:rsidRPr="00B162B1">
        <w:rPr>
          <w:rFonts w:ascii="Sakkal Majalla" w:hAnsi="Sakkal Majalla" w:cs="Sakkal Majalla"/>
          <w:noProof/>
          <w:sz w:val="29"/>
          <w:szCs w:val="29"/>
          <w:lang w:eastAsia="ar-SA" w:bidi="ar-AE"/>
        </w:rPr>
        <w:t>.</w:t>
      </w:r>
    </w:p>
    <w:p w14:paraId="2D69DB38" w14:textId="77777777" w:rsidR="00D168B5" w:rsidRDefault="00D168B5" w:rsidP="00805E4F">
      <w:pPr>
        <w:bidi/>
        <w:spacing w:after="0" w:line="240" w:lineRule="auto"/>
        <w:ind w:left="69"/>
        <w:jc w:val="center"/>
        <w:rPr>
          <w:rFonts w:ascii="Sakkal Majalla" w:hAnsi="Sakkal Majalla" w:cs="Sakkal Majalla"/>
          <w:b/>
          <w:bCs/>
          <w:noProof/>
          <w:sz w:val="29"/>
          <w:szCs w:val="29"/>
          <w:rtl/>
          <w:lang w:eastAsia="ar-SA"/>
        </w:rPr>
      </w:pPr>
    </w:p>
    <w:p w14:paraId="4A55D211" w14:textId="77777777" w:rsidR="00D168B5" w:rsidRDefault="00D168B5" w:rsidP="00D168B5">
      <w:pPr>
        <w:bidi/>
        <w:spacing w:after="0" w:line="240" w:lineRule="auto"/>
        <w:ind w:left="69"/>
        <w:jc w:val="center"/>
        <w:rPr>
          <w:rFonts w:ascii="Sakkal Majalla" w:hAnsi="Sakkal Majalla" w:cs="Sakkal Majalla"/>
          <w:b/>
          <w:bCs/>
          <w:noProof/>
          <w:sz w:val="29"/>
          <w:szCs w:val="29"/>
          <w:rtl/>
          <w:lang w:eastAsia="ar-SA"/>
        </w:rPr>
      </w:pPr>
    </w:p>
    <w:p w14:paraId="2329591D" w14:textId="77777777" w:rsidR="00D168B5" w:rsidRDefault="00D168B5" w:rsidP="00D168B5">
      <w:pPr>
        <w:bidi/>
        <w:spacing w:after="0" w:line="240" w:lineRule="auto"/>
        <w:ind w:left="69"/>
        <w:jc w:val="center"/>
        <w:rPr>
          <w:rFonts w:ascii="Sakkal Majalla" w:hAnsi="Sakkal Majalla" w:cs="Sakkal Majalla"/>
          <w:b/>
          <w:bCs/>
          <w:noProof/>
          <w:sz w:val="29"/>
          <w:szCs w:val="29"/>
          <w:rtl/>
          <w:lang w:eastAsia="ar-SA"/>
        </w:rPr>
      </w:pPr>
    </w:p>
    <w:p w14:paraId="056E3102" w14:textId="77777777" w:rsidR="00D168B5" w:rsidRDefault="00D168B5" w:rsidP="00D168B5">
      <w:pPr>
        <w:bidi/>
        <w:spacing w:after="0" w:line="240" w:lineRule="auto"/>
        <w:ind w:left="69"/>
        <w:jc w:val="center"/>
        <w:rPr>
          <w:rFonts w:ascii="Sakkal Majalla" w:hAnsi="Sakkal Majalla" w:cs="Sakkal Majalla"/>
          <w:b/>
          <w:bCs/>
          <w:noProof/>
          <w:sz w:val="29"/>
          <w:szCs w:val="29"/>
          <w:rtl/>
          <w:lang w:eastAsia="ar-SA"/>
        </w:rPr>
      </w:pPr>
    </w:p>
    <w:p w14:paraId="3126C127" w14:textId="044C7D43" w:rsidR="00805E4F" w:rsidRPr="00B162B1" w:rsidRDefault="00805E4F" w:rsidP="00D168B5">
      <w:pPr>
        <w:bidi/>
        <w:spacing w:after="0" w:line="240" w:lineRule="auto"/>
        <w:ind w:left="69"/>
        <w:jc w:val="center"/>
        <w:rPr>
          <w:rFonts w:ascii="Sakkal Majalla" w:hAnsi="Sakkal Majalla" w:cs="Sakkal Majalla"/>
          <w:noProof/>
          <w:sz w:val="29"/>
          <w:szCs w:val="29"/>
          <w:rtl/>
          <w:lang w:eastAsia="ar-SA" w:bidi="ar-AE"/>
        </w:rPr>
      </w:pPr>
      <w:r w:rsidRPr="00B162B1">
        <w:rPr>
          <w:rFonts w:ascii="Sakkal Majalla" w:hAnsi="Sakkal Majalla" w:cs="Sakkal Majalla"/>
          <w:b/>
          <w:bCs/>
          <w:noProof/>
          <w:sz w:val="29"/>
          <w:szCs w:val="29"/>
          <w:rtl/>
          <w:lang w:eastAsia="ar-SA"/>
        </w:rPr>
        <w:lastRenderedPageBreak/>
        <w:t>المادة (</w:t>
      </w:r>
      <w:r w:rsidRPr="00B162B1">
        <w:rPr>
          <w:rFonts w:ascii="Sakkal Majalla" w:hAnsi="Sakkal Majalla" w:cs="Sakkal Majalla" w:hint="cs"/>
          <w:b/>
          <w:bCs/>
          <w:noProof/>
          <w:sz w:val="29"/>
          <w:szCs w:val="29"/>
          <w:rtl/>
          <w:lang w:eastAsia="ar-SA"/>
        </w:rPr>
        <w:t>43</w:t>
      </w:r>
      <w:r w:rsidRPr="00B162B1">
        <w:rPr>
          <w:rFonts w:ascii="Sakkal Majalla" w:hAnsi="Sakkal Majalla" w:cs="Sakkal Majalla"/>
          <w:b/>
          <w:bCs/>
          <w:noProof/>
          <w:sz w:val="29"/>
          <w:szCs w:val="29"/>
          <w:rtl/>
          <w:lang w:eastAsia="ar-SA"/>
        </w:rPr>
        <w:t>)</w:t>
      </w:r>
    </w:p>
    <w:p w14:paraId="36CCBFCC"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حظر الإفصاح عن المعلومات وتسليم الوثائق والمواد</w:t>
      </w:r>
    </w:p>
    <w:p w14:paraId="67E6CBA6" w14:textId="77777777" w:rsidR="00805E4F" w:rsidRPr="00B162B1" w:rsidRDefault="00805E4F" w:rsidP="00805E4F">
      <w:pPr>
        <w:pStyle w:val="ListParagraph"/>
        <w:numPr>
          <w:ilvl w:val="0"/>
          <w:numId w:val="36"/>
        </w:numPr>
        <w:bidi/>
        <w:spacing w:after="0" w:line="240" w:lineRule="auto"/>
        <w:ind w:left="429"/>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يحظــر عــى الموظف خلال فترة عمله بالمؤسسة وبعد إنتهائها الإفصاح عن أو كشف أية معلومات رسمية تتعلق بالمؤسسة </w:t>
      </w:r>
      <w:r w:rsidRPr="00B162B1">
        <w:rPr>
          <w:rFonts w:ascii="Sakkal Majalla" w:hAnsi="Sakkal Majalla" w:cs="Sakkal Majalla" w:hint="cs"/>
          <w:noProof/>
          <w:sz w:val="29"/>
          <w:szCs w:val="29"/>
          <w:rtl/>
          <w:lang w:eastAsia="ar-SA" w:bidi="ar-AE"/>
        </w:rPr>
        <w:t>أ</w:t>
      </w:r>
      <w:r w:rsidRPr="00B162B1">
        <w:rPr>
          <w:rFonts w:ascii="Sakkal Majalla" w:hAnsi="Sakkal Majalla" w:cs="Sakkal Majalla"/>
          <w:noProof/>
          <w:sz w:val="29"/>
          <w:szCs w:val="29"/>
          <w:rtl/>
          <w:lang w:eastAsia="ar-SA" w:bidi="ar-AE"/>
        </w:rPr>
        <w:t>و تتعلق بالمؤسسات الأخرى من المتعاملين مع تلك المؤسسة، ســواء كانــت خطيــة أو إلكرتونيــة أو شــفهية أو أي كان شـكلها، مـا لم يحصـل عـى تصريح خطي من المؤسسة بذلك.</w:t>
      </w:r>
    </w:p>
    <w:p w14:paraId="1C1F97A4" w14:textId="77777777" w:rsidR="00805E4F" w:rsidRPr="00B162B1" w:rsidRDefault="00805E4F" w:rsidP="00805E4F">
      <w:pPr>
        <w:pStyle w:val="ListParagraph"/>
        <w:numPr>
          <w:ilvl w:val="0"/>
          <w:numId w:val="36"/>
        </w:numPr>
        <w:bidi/>
        <w:spacing w:after="0" w:line="240" w:lineRule="auto"/>
        <w:ind w:left="429"/>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يجـب عـى الموظف فـور انتهـاء فترة عمله بالمؤسسة  لأي سـبب مـن الأسباب، أن يســلم المؤسسة كل مــا يكــون لديــه مــن الوثائــق والملفات والأجهزة والمواد والأقراص والبرامج ، وأيـة ممتلـكات تخـص المؤسسة التـي يعمـل بهـا، حتـى ولـو لم تتضمـن معلومـات رسمية</w:t>
      </w:r>
      <w:r w:rsidRPr="00B162B1">
        <w:rPr>
          <w:rFonts w:ascii="Sakkal Majalla" w:hAnsi="Sakkal Majalla" w:cs="Sakkal Majalla"/>
          <w:noProof/>
          <w:sz w:val="29"/>
          <w:szCs w:val="29"/>
          <w:lang w:eastAsia="ar-SA" w:bidi="ar-AE"/>
        </w:rPr>
        <w:t>.</w:t>
      </w:r>
    </w:p>
    <w:p w14:paraId="03093D7B"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الباب </w:t>
      </w:r>
      <w:r w:rsidRPr="00B162B1">
        <w:rPr>
          <w:rFonts w:ascii="Sakkal Majalla" w:hAnsi="Sakkal Majalla" w:cs="Sakkal Majalla" w:hint="cs"/>
          <w:b/>
          <w:bCs/>
          <w:noProof/>
          <w:sz w:val="29"/>
          <w:szCs w:val="29"/>
          <w:rtl/>
          <w:lang w:eastAsia="ar-SA"/>
        </w:rPr>
        <w:t>التاسع</w:t>
      </w:r>
      <w:r w:rsidRPr="00B162B1">
        <w:rPr>
          <w:rFonts w:ascii="Sakkal Majalla" w:hAnsi="Sakkal Majalla" w:cs="Sakkal Majalla"/>
          <w:b/>
          <w:bCs/>
          <w:noProof/>
          <w:sz w:val="29"/>
          <w:szCs w:val="29"/>
          <w:rtl/>
          <w:lang w:eastAsia="ar-SA"/>
        </w:rPr>
        <w:t xml:space="preserve"> </w:t>
      </w:r>
    </w:p>
    <w:p w14:paraId="1488556D"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الحل والتصفية والاندماج</w:t>
      </w:r>
    </w:p>
    <w:p w14:paraId="4D4203DA"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44</w:t>
      </w:r>
      <w:r w:rsidRPr="00B162B1">
        <w:rPr>
          <w:rFonts w:ascii="Sakkal Majalla" w:hAnsi="Sakkal Majalla" w:cs="Sakkal Majalla"/>
          <w:b/>
          <w:bCs/>
          <w:noProof/>
          <w:sz w:val="29"/>
          <w:szCs w:val="29"/>
          <w:rtl/>
          <w:lang w:eastAsia="ar-SA"/>
        </w:rPr>
        <w:t>)</w:t>
      </w:r>
    </w:p>
    <w:p w14:paraId="789A971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الحل والتصفية</w:t>
      </w:r>
    </w:p>
    <w:p w14:paraId="5DA31F7A" w14:textId="47C82F2F" w:rsidR="00805E4F" w:rsidRPr="00B162B1" w:rsidRDefault="00805E4F" w:rsidP="00805E4F">
      <w:pPr>
        <w:bidi/>
        <w:spacing w:after="0" w:line="240" w:lineRule="auto"/>
        <w:ind w:left="6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يجوز تصفية المؤسسة تصفية اختيارية بقرار من مجلس الأمناء، وذلك وفق الشروط والضوابط والإجرات التالية</w:t>
      </w:r>
      <w:r w:rsidRPr="00B162B1">
        <w:rPr>
          <w:rFonts w:ascii="Sakkal Majalla" w:hAnsi="Sakkal Majalla" w:cs="Sakkal Majalla" w:hint="cs"/>
          <w:noProof/>
          <w:sz w:val="29"/>
          <w:szCs w:val="29"/>
          <w:rtl/>
          <w:lang w:eastAsia="ar-SA"/>
        </w:rPr>
        <w:t>:</w:t>
      </w:r>
    </w:p>
    <w:p w14:paraId="55FB6828"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يكون تصفية المؤسسة إختيارياً في أي من الأحوال </w:t>
      </w:r>
      <w:r w:rsidRPr="00B162B1">
        <w:rPr>
          <w:rFonts w:ascii="Sakkal Majalla" w:hAnsi="Sakkal Majalla" w:cs="Sakkal Majalla" w:hint="cs"/>
          <w:noProof/>
          <w:sz w:val="29"/>
          <w:szCs w:val="29"/>
          <w:rtl/>
          <w:lang w:eastAsia="ar-SA" w:bidi="ar-AE"/>
        </w:rPr>
        <w:t>التالية:</w:t>
      </w:r>
    </w:p>
    <w:p w14:paraId="28D7A265" w14:textId="77777777" w:rsidR="00805E4F" w:rsidRPr="00B162B1" w:rsidRDefault="00805E4F" w:rsidP="00805E4F">
      <w:pPr>
        <w:pStyle w:val="ListParagraph"/>
        <w:numPr>
          <w:ilvl w:val="0"/>
          <w:numId w:val="44"/>
        </w:numPr>
        <w:bidi/>
        <w:spacing w:after="0" w:line="240" w:lineRule="auto"/>
        <w:ind w:left="855"/>
        <w:jc w:val="medium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إذا تبين أن أعمال المؤسسة أصبحت غير محققة على وجه جدي للأغراض التي أنشئت من أجلها أو أنها عاجزة عن تحقيق هذه الأغراض</w:t>
      </w:r>
    </w:p>
    <w:p w14:paraId="737DCAB0" w14:textId="77777777" w:rsidR="00805E4F" w:rsidRPr="00B162B1" w:rsidRDefault="00805E4F" w:rsidP="00805E4F">
      <w:pPr>
        <w:pStyle w:val="ListParagraph"/>
        <w:numPr>
          <w:ilvl w:val="0"/>
          <w:numId w:val="44"/>
        </w:numPr>
        <w:bidi/>
        <w:spacing w:after="0" w:line="240" w:lineRule="auto"/>
        <w:ind w:left="855"/>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إذا أصبحت المؤسسة عاجزة عن الوفاء بتعهداتها المالية</w:t>
      </w:r>
      <w:r w:rsidRPr="00B162B1">
        <w:rPr>
          <w:rFonts w:ascii="Sakkal Majalla" w:hAnsi="Sakkal Majalla" w:cs="Sakkal Majalla" w:hint="cs"/>
          <w:noProof/>
          <w:sz w:val="29"/>
          <w:szCs w:val="29"/>
          <w:rtl/>
          <w:lang w:eastAsia="ar-SA" w:bidi="ar-AE"/>
        </w:rPr>
        <w:t>.</w:t>
      </w:r>
    </w:p>
    <w:p w14:paraId="3BD5C583" w14:textId="77777777" w:rsidR="00805E4F" w:rsidRPr="00B162B1" w:rsidRDefault="00805E4F" w:rsidP="00805E4F">
      <w:pPr>
        <w:pStyle w:val="ListParagraph"/>
        <w:numPr>
          <w:ilvl w:val="0"/>
          <w:numId w:val="44"/>
        </w:numPr>
        <w:bidi/>
        <w:spacing w:after="0" w:line="240" w:lineRule="auto"/>
        <w:ind w:left="855"/>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إذا إنتفى الغرض الذي أنشأت من أجله المؤسسة</w:t>
      </w:r>
      <w:r w:rsidRPr="00B162B1">
        <w:rPr>
          <w:rFonts w:ascii="Sakkal Majalla" w:hAnsi="Sakkal Majalla" w:cs="Sakkal Majalla" w:hint="cs"/>
          <w:noProof/>
          <w:sz w:val="29"/>
          <w:szCs w:val="29"/>
          <w:rtl/>
          <w:lang w:eastAsia="ar-SA" w:bidi="ar-AE"/>
        </w:rPr>
        <w:t>.</w:t>
      </w:r>
    </w:p>
    <w:p w14:paraId="13070AEF" w14:textId="77777777" w:rsidR="00805E4F" w:rsidRPr="00B162B1" w:rsidRDefault="00805E4F" w:rsidP="00805E4F">
      <w:pPr>
        <w:pStyle w:val="ListParagraph"/>
        <w:numPr>
          <w:ilvl w:val="0"/>
          <w:numId w:val="44"/>
        </w:numPr>
        <w:bidi/>
        <w:spacing w:after="0" w:line="240" w:lineRule="auto"/>
        <w:ind w:left="855"/>
        <w:jc w:val="mediumKashida"/>
        <w:rPr>
          <w:rFonts w:ascii="Sakkal Majalla" w:hAnsi="Sakkal Majalla" w:cs="Sakkal Majalla"/>
          <w:noProof/>
          <w:sz w:val="29"/>
          <w:szCs w:val="29"/>
          <w:rtl/>
          <w:lang w:eastAsia="ar-SA" w:bidi="ar-AE"/>
        </w:rPr>
      </w:pPr>
      <w:r w:rsidRPr="00B162B1">
        <w:rPr>
          <w:rFonts w:ascii="Sakkal Majalla" w:hAnsi="Sakkal Majalla" w:cs="Sakkal Majalla" w:hint="cs"/>
          <w:noProof/>
          <w:sz w:val="29"/>
          <w:szCs w:val="29"/>
          <w:rtl/>
          <w:lang w:eastAsia="ar-SA" w:bidi="ar-AE"/>
        </w:rPr>
        <w:t>أي حالات أخرى يراها المؤسس وتوافق عليها السلطة المختصة</w:t>
      </w:r>
      <w:r w:rsidRPr="00B162B1">
        <w:rPr>
          <w:rFonts w:ascii="Sakkal Majalla" w:hAnsi="Sakkal Majalla" w:cs="Sakkal Majalla"/>
          <w:noProof/>
          <w:sz w:val="29"/>
          <w:szCs w:val="29"/>
          <w:rtl/>
          <w:lang w:eastAsia="ar-SA" w:bidi="ar-AE"/>
        </w:rPr>
        <w:t>.</w:t>
      </w:r>
    </w:p>
    <w:p w14:paraId="103B2C39"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يتولى مجلس الأمناء دراسة حل المؤسسة وتصفيتها إختيار</w:t>
      </w:r>
      <w:r w:rsidRPr="00B162B1">
        <w:rPr>
          <w:rFonts w:ascii="Sakkal Majalla" w:hAnsi="Sakkal Majalla" w:cs="Sakkal Majalla" w:hint="cs"/>
          <w:noProof/>
          <w:sz w:val="29"/>
          <w:szCs w:val="29"/>
          <w:rtl/>
          <w:lang w:eastAsia="ar-SA" w:bidi="ar-AE"/>
        </w:rPr>
        <w:t>ي</w:t>
      </w:r>
      <w:r w:rsidRPr="00B162B1">
        <w:rPr>
          <w:rFonts w:ascii="Sakkal Majalla" w:hAnsi="Sakkal Majalla" w:cs="Sakkal Majalla"/>
          <w:noProof/>
          <w:sz w:val="29"/>
          <w:szCs w:val="29"/>
          <w:rtl/>
          <w:lang w:eastAsia="ar-SA" w:bidi="ar-AE"/>
        </w:rPr>
        <w:t>اً، مع تحديد أسباب ومبررات الحل، وتحديد كافة حقوق وإلتزامات المؤسسة.</w:t>
      </w:r>
    </w:p>
    <w:p w14:paraId="491C3F6D"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يتولى مجلس الأمناء الحصول على موافقة المؤسس على حل وتصفية المؤسسة، وتحديد الجهة التي تؤول إليها أموال و</w:t>
      </w:r>
      <w:r w:rsidRPr="00B162B1">
        <w:rPr>
          <w:rFonts w:ascii="Sakkal Majalla" w:hAnsi="Sakkal Majalla" w:cs="Sakkal Majalla" w:hint="cs"/>
          <w:noProof/>
          <w:sz w:val="29"/>
          <w:szCs w:val="29"/>
          <w:rtl/>
          <w:lang w:eastAsia="ar-SA" w:bidi="ar-AE"/>
        </w:rPr>
        <w:t>سجلات و</w:t>
      </w:r>
      <w:r w:rsidRPr="00B162B1">
        <w:rPr>
          <w:rFonts w:ascii="Sakkal Majalla" w:hAnsi="Sakkal Majalla" w:cs="Sakkal Majalla"/>
          <w:noProof/>
          <w:sz w:val="29"/>
          <w:szCs w:val="29"/>
          <w:rtl/>
          <w:lang w:eastAsia="ar-SA" w:bidi="ar-AE"/>
        </w:rPr>
        <w:t>مستندات المؤسسة عند الحل والتصفية الاختيارية، على أن تكون تلك الجهة من بين مؤسسات النفع العام الأخرى التي تعمل في نفس نشاط المؤسسة</w:t>
      </w:r>
      <w:r w:rsidRPr="00B162B1">
        <w:rPr>
          <w:rFonts w:ascii="Sakkal Majalla" w:hAnsi="Sakkal Majalla" w:cs="Sakkal Majalla"/>
          <w:noProof/>
          <w:sz w:val="29"/>
          <w:szCs w:val="29"/>
          <w:lang w:eastAsia="ar-SA" w:bidi="ar-AE"/>
        </w:rPr>
        <w:t>.</w:t>
      </w:r>
    </w:p>
    <w:p w14:paraId="5BBA25B1"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يقدم مجلس الأمناء  الطلب إلى السلطة المختصة وفق النموذج المُعد لهذا الغرض، مرفقاً به موافقة المؤسس.</w:t>
      </w:r>
    </w:p>
    <w:p w14:paraId="0F44E320"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 xml:space="preserve">تتولى السلطة المختصة دراسة </w:t>
      </w:r>
      <w:r w:rsidRPr="00B162B1">
        <w:rPr>
          <w:rFonts w:ascii="Sakkal Majalla" w:hAnsi="Sakkal Majalla" w:cs="Sakkal Majalla"/>
          <w:noProof/>
          <w:sz w:val="29"/>
          <w:szCs w:val="29"/>
          <w:rtl/>
          <w:lang w:eastAsia="ar-SA"/>
        </w:rPr>
        <w:t>طلب الحل والتصفية والرد على المؤسسة خلال (30) ثلاثون يوماً من تاريخ تقديم الطب مستوفياً لكافة البيانات والمعلومات.</w:t>
      </w:r>
    </w:p>
    <w:p w14:paraId="60CA04B6"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في حال الموافقة تتولى السلطة المختصة إصدار قرار بحل وتصفية المؤسسة، على أن  يُحدد القرار طريقة التصفية وكيفية التصرف في أموال و</w:t>
      </w:r>
      <w:r w:rsidRPr="00B162B1">
        <w:rPr>
          <w:rFonts w:ascii="Sakkal Majalla" w:hAnsi="Sakkal Majalla" w:cs="Sakkal Majalla" w:hint="cs"/>
          <w:noProof/>
          <w:sz w:val="29"/>
          <w:szCs w:val="29"/>
          <w:rtl/>
          <w:lang w:eastAsia="ar-SA"/>
        </w:rPr>
        <w:t>سجلات و</w:t>
      </w:r>
      <w:r w:rsidRPr="00B162B1">
        <w:rPr>
          <w:rFonts w:ascii="Sakkal Majalla" w:hAnsi="Sakkal Majalla" w:cs="Sakkal Majalla"/>
          <w:noProof/>
          <w:sz w:val="29"/>
          <w:szCs w:val="29"/>
          <w:rtl/>
          <w:lang w:eastAsia="ar-SA"/>
        </w:rPr>
        <w:t>مستندات المؤسسة والجهة التي تؤول إليها الأموال، وفقاً لما حدده المؤسس.</w:t>
      </w:r>
    </w:p>
    <w:p w14:paraId="41239BE6"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lastRenderedPageBreak/>
        <w:t>تبقى الشخصية الاعتبارية للمؤسسة بالقدر اللازم لإتمام أعمال التصفية.</w:t>
      </w:r>
    </w:p>
    <w:p w14:paraId="4A82FDF4" w14:textId="3F435EFA" w:rsidR="00805E4F" w:rsidRPr="00D168B5" w:rsidRDefault="00805E4F" w:rsidP="00D168B5">
      <w:pPr>
        <w:pStyle w:val="ListParagraph"/>
        <w:numPr>
          <w:ilvl w:val="0"/>
          <w:numId w:val="23"/>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 xml:space="preserve"> تصدر الوزارة بالتنسيق مع الجهة المحلية قراراً بشطب المؤسسة من السجل بعد إنجاز عملية التصفية على الوجه المطلوب، ويُنشر قرار الشطب في الجريدة الرسمية.</w:t>
      </w:r>
    </w:p>
    <w:p w14:paraId="14F271A6" w14:textId="11B43C89"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45</w:t>
      </w:r>
      <w:r w:rsidRPr="00B162B1">
        <w:rPr>
          <w:rFonts w:ascii="Sakkal Majalla" w:hAnsi="Sakkal Majalla" w:cs="Sakkal Majalla"/>
          <w:b/>
          <w:bCs/>
          <w:noProof/>
          <w:sz w:val="29"/>
          <w:szCs w:val="29"/>
          <w:rtl/>
          <w:lang w:eastAsia="ar-SA"/>
        </w:rPr>
        <w:t>)</w:t>
      </w:r>
    </w:p>
    <w:p w14:paraId="33FEBCE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إجراءات التصفية</w:t>
      </w:r>
    </w:p>
    <w:p w14:paraId="4EA0D9D5" w14:textId="77777777" w:rsidR="00805E4F" w:rsidRPr="00B162B1" w:rsidRDefault="00805E4F" w:rsidP="00805E4F">
      <w:pPr>
        <w:pStyle w:val="ListParagraph"/>
        <w:numPr>
          <w:ilvl w:val="0"/>
          <w:numId w:val="40"/>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تتولى السلطة المختصة تعيين مصف واحد أو أكثر من المصفيين المعتمدين يتولى مهام تصفية المؤسسة وفق الضوابط والإجراءات المقررة لذلك، ويشترط ألا يكون المصفي مدققًا حاليًّا لحسابات المؤسسة أو سبق له تدقيق حساباتها خلال الخمس سنوات السابقة على التعيين، وإذا تعدد المصفون فلا تكون تصرفاتهم صحيحة إلا إذا تمت بموافقتهم بالإجماع ما لم ينص على خلاف ذلك في وثيقة تعيينهم</w:t>
      </w:r>
      <w:r w:rsidRPr="00B162B1">
        <w:rPr>
          <w:rFonts w:ascii="Sakkal Majalla" w:hAnsi="Sakkal Majalla" w:cs="Sakkal Majalla" w:hint="cs"/>
          <w:noProof/>
          <w:sz w:val="29"/>
          <w:szCs w:val="29"/>
          <w:rtl/>
          <w:lang w:eastAsia="ar-SA"/>
        </w:rPr>
        <w:t>.</w:t>
      </w:r>
    </w:p>
    <w:p w14:paraId="0BD18EE8" w14:textId="77777777" w:rsidR="00805E4F" w:rsidRPr="00B162B1" w:rsidRDefault="00805E4F" w:rsidP="00805E4F">
      <w:pPr>
        <w:pStyle w:val="ListParagraph"/>
        <w:numPr>
          <w:ilvl w:val="0"/>
          <w:numId w:val="40"/>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 xml:space="preserve">على مجلس </w:t>
      </w:r>
      <w:r w:rsidRPr="00B162B1">
        <w:rPr>
          <w:rFonts w:ascii="Sakkal Majalla" w:hAnsi="Sakkal Majalla" w:cs="Sakkal Majalla" w:hint="cs"/>
          <w:noProof/>
          <w:sz w:val="29"/>
          <w:szCs w:val="29"/>
          <w:rtl/>
          <w:lang w:eastAsia="ar-SA"/>
        </w:rPr>
        <w:t>ال</w:t>
      </w:r>
      <w:r w:rsidRPr="00B162B1">
        <w:rPr>
          <w:rFonts w:ascii="Sakkal Majalla" w:hAnsi="Sakkal Majalla" w:cs="Sakkal Majalla"/>
          <w:noProof/>
          <w:sz w:val="29"/>
          <w:szCs w:val="29"/>
          <w:rtl/>
          <w:lang w:eastAsia="ar-SA"/>
        </w:rPr>
        <w:t>أمناء والموظفين المعنيين تسليم المصفي فور تعينه أموال المؤسسة وحساباتها و</w:t>
      </w:r>
      <w:r w:rsidRPr="00B162B1">
        <w:rPr>
          <w:rFonts w:ascii="Sakkal Majalla" w:hAnsi="Sakkal Majalla" w:cs="Sakkal Majalla" w:hint="cs"/>
          <w:noProof/>
          <w:sz w:val="29"/>
          <w:szCs w:val="29"/>
          <w:rtl/>
          <w:lang w:eastAsia="ar-SA"/>
        </w:rPr>
        <w:t>سجلاتها ومستنداتها</w:t>
      </w:r>
      <w:r w:rsidRPr="00B162B1">
        <w:rPr>
          <w:rFonts w:ascii="Sakkal Majalla" w:hAnsi="Sakkal Majalla" w:cs="Sakkal Majalla"/>
          <w:noProof/>
          <w:sz w:val="29"/>
          <w:szCs w:val="29"/>
          <w:rtl/>
          <w:lang w:eastAsia="ar-SA"/>
        </w:rPr>
        <w:t>، وعلى المصفي أن يحرر قائمة مفصلة بأموال المؤسسة والتزاماتها وميزانيتها يوقعها معه رئيس مجلس الأمناء</w:t>
      </w:r>
      <w:r w:rsidRPr="00B162B1">
        <w:rPr>
          <w:rFonts w:ascii="Sakkal Majalla" w:hAnsi="Sakkal Majalla" w:cs="Sakkal Majalla" w:hint="cs"/>
          <w:noProof/>
          <w:sz w:val="29"/>
          <w:szCs w:val="29"/>
          <w:rtl/>
          <w:lang w:eastAsia="ar-SA"/>
        </w:rPr>
        <w:t xml:space="preserve">، </w:t>
      </w:r>
      <w:r w:rsidRPr="00B162B1">
        <w:rPr>
          <w:rFonts w:ascii="Sakkal Majalla" w:hAnsi="Sakkal Majalla" w:cs="Sakkal Majalla"/>
          <w:noProof/>
          <w:sz w:val="29"/>
          <w:szCs w:val="29"/>
          <w:rtl/>
          <w:lang w:eastAsia="ar-SA"/>
        </w:rPr>
        <w:t xml:space="preserve">وعلى المصفي أن يمسك </w:t>
      </w:r>
      <w:r w:rsidRPr="00B162B1">
        <w:rPr>
          <w:rFonts w:ascii="Sakkal Majalla" w:hAnsi="Sakkal Majalla" w:cs="Sakkal Majalla" w:hint="cs"/>
          <w:noProof/>
          <w:sz w:val="29"/>
          <w:szCs w:val="29"/>
          <w:rtl/>
          <w:lang w:eastAsia="ar-SA"/>
        </w:rPr>
        <w:t>دفتراً</w:t>
      </w:r>
      <w:r w:rsidRPr="00B162B1">
        <w:rPr>
          <w:rFonts w:ascii="Sakkal Majalla" w:hAnsi="Sakkal Majalla" w:cs="Sakkal Majalla"/>
          <w:noProof/>
          <w:sz w:val="29"/>
          <w:szCs w:val="29"/>
          <w:rtl/>
          <w:lang w:eastAsia="ar-SA"/>
        </w:rPr>
        <w:t xml:space="preserve"> لقيد أعمال التصفية</w:t>
      </w:r>
      <w:r w:rsidRPr="00B162B1">
        <w:rPr>
          <w:rFonts w:ascii="Sakkal Majalla" w:hAnsi="Sakkal Majalla" w:cs="Sakkal Majalla"/>
          <w:noProof/>
          <w:sz w:val="29"/>
          <w:szCs w:val="29"/>
          <w:lang w:eastAsia="ar-SA"/>
        </w:rPr>
        <w:t>.</w:t>
      </w:r>
    </w:p>
    <w:p w14:paraId="01641B8C" w14:textId="77777777" w:rsidR="00805E4F" w:rsidRPr="00B162B1" w:rsidRDefault="00805E4F" w:rsidP="00805E4F">
      <w:pPr>
        <w:pStyle w:val="ListParagraph"/>
        <w:numPr>
          <w:ilvl w:val="0"/>
          <w:numId w:val="40"/>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على المصفي أن يبذل العناية اللازمة للمحافظة على أموال المؤسسة وحقوقها وأن يستوفي ما لها لدى الغير وأن يودع المبالغ التي يقبضها في أحد المصارف لحساب المؤسسة تحت التصفية فور قبضها</w:t>
      </w:r>
      <w:r w:rsidRPr="00B162B1">
        <w:rPr>
          <w:rFonts w:ascii="Sakkal Majalla" w:hAnsi="Sakkal Majalla" w:cs="Sakkal Majalla"/>
          <w:noProof/>
          <w:sz w:val="29"/>
          <w:szCs w:val="29"/>
          <w:lang w:eastAsia="ar-SA"/>
        </w:rPr>
        <w:t>.</w:t>
      </w:r>
    </w:p>
    <w:p w14:paraId="78818559" w14:textId="77777777" w:rsidR="00805E4F" w:rsidRPr="00B162B1" w:rsidRDefault="00805E4F" w:rsidP="00805E4F">
      <w:pPr>
        <w:pStyle w:val="ListParagraph"/>
        <w:numPr>
          <w:ilvl w:val="0"/>
          <w:numId w:val="40"/>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إذا لم تكن أموال المؤسسة كافية للوفاء بجميع الديون يقوم المصفي بالوفاء بنسبة هذه الديون وذلك مع عدم الإخلال بحقوق الدائنين الممتازين، وكل دين ينشأ عن أعمال التصفية يدفع من أموال المؤسسة  بالأولوية على الديون الأخرى</w:t>
      </w:r>
      <w:r w:rsidRPr="00B162B1">
        <w:rPr>
          <w:rFonts w:ascii="Sakkal Majalla" w:hAnsi="Sakkal Majalla" w:cs="Sakkal Majalla"/>
          <w:noProof/>
          <w:sz w:val="29"/>
          <w:szCs w:val="29"/>
          <w:lang w:eastAsia="ar-SA"/>
        </w:rPr>
        <w:t>.</w:t>
      </w:r>
    </w:p>
    <w:p w14:paraId="1BE5B014" w14:textId="77777777" w:rsidR="00805E4F" w:rsidRPr="00B162B1" w:rsidRDefault="00805E4F" w:rsidP="00805E4F">
      <w:pPr>
        <w:pStyle w:val="ListParagraph"/>
        <w:numPr>
          <w:ilvl w:val="0"/>
          <w:numId w:val="40"/>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يقوم المصفي بجميع الأعمال التي تقتضيها التصفية</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وعلى وجه </w:t>
      </w:r>
      <w:r w:rsidRPr="00B162B1">
        <w:rPr>
          <w:rFonts w:ascii="Sakkal Majalla" w:hAnsi="Sakkal Majalla" w:cs="Sakkal Majalla" w:hint="cs"/>
          <w:noProof/>
          <w:sz w:val="29"/>
          <w:szCs w:val="29"/>
          <w:rtl/>
          <w:lang w:eastAsia="ar-SA"/>
        </w:rPr>
        <w:t>التحديد</w:t>
      </w:r>
      <w:r w:rsidRPr="00B162B1">
        <w:rPr>
          <w:rFonts w:ascii="Sakkal Majalla" w:hAnsi="Sakkal Majalla" w:cs="Sakkal Majalla"/>
          <w:noProof/>
          <w:sz w:val="29"/>
          <w:szCs w:val="29"/>
          <w:rtl/>
          <w:lang w:eastAsia="ar-SA"/>
        </w:rPr>
        <w:t xml:space="preserve"> الوفاء بما على المؤسسة من ديون</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وبيع </w:t>
      </w:r>
      <w:r w:rsidRPr="00B162B1">
        <w:rPr>
          <w:rFonts w:ascii="Sakkal Majalla" w:hAnsi="Sakkal Majalla" w:cs="Sakkal Majalla" w:hint="cs"/>
          <w:noProof/>
          <w:sz w:val="29"/>
          <w:szCs w:val="29"/>
          <w:rtl/>
          <w:lang w:eastAsia="ar-SA"/>
        </w:rPr>
        <w:t>أمواله المنقولة أو العقارات</w:t>
      </w:r>
      <w:r w:rsidRPr="00B162B1">
        <w:rPr>
          <w:rFonts w:ascii="Sakkal Majalla" w:hAnsi="Sakkal Majalla" w:cs="Sakkal Majalla"/>
          <w:noProof/>
          <w:sz w:val="29"/>
          <w:szCs w:val="29"/>
          <w:rtl/>
          <w:lang w:eastAsia="ar-SA"/>
        </w:rPr>
        <w:t xml:space="preserve"> بالمزاد العلني أو بأي طريقة أخرى ما لم ينص في وثيقة تعيين المصفي على إجراء البيع بطريقة معينة</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ومع ذلك لا يجوز للمصفي بيع موجودات المؤسسة جملة واحدة إلا بإذن من السلطة المختصة</w:t>
      </w:r>
      <w:r w:rsidRPr="00B162B1">
        <w:rPr>
          <w:rFonts w:ascii="Sakkal Majalla" w:hAnsi="Sakkal Majalla" w:cs="Sakkal Majalla"/>
          <w:noProof/>
          <w:sz w:val="29"/>
          <w:szCs w:val="29"/>
          <w:lang w:eastAsia="ar-SA"/>
        </w:rPr>
        <w:t>.</w:t>
      </w:r>
    </w:p>
    <w:p w14:paraId="55A0C150" w14:textId="77777777" w:rsidR="00805E4F" w:rsidRPr="00B162B1" w:rsidRDefault="00805E4F" w:rsidP="00805E4F">
      <w:pPr>
        <w:pStyle w:val="ListParagraph"/>
        <w:numPr>
          <w:ilvl w:val="0"/>
          <w:numId w:val="40"/>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يجب على المصفي إنهاء مهمته في المدة المحددة لذلك في وثيقة تعيينه</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ولا يجوز تمديد هذه المدة إلا بقرار من السلطة المختصة، وعلى المصفي أن يقدم عند انتهاء التصفية حسابًا ختاميًّا إلى السلطة المختصة عن أعمال التصفية</w:t>
      </w:r>
      <w:r w:rsidRPr="00B162B1">
        <w:rPr>
          <w:rFonts w:ascii="Sakkal Majalla" w:hAnsi="Sakkal Majalla" w:cs="Sakkal Majalla" w:hint="cs"/>
          <w:noProof/>
          <w:sz w:val="29"/>
          <w:szCs w:val="29"/>
          <w:rtl/>
          <w:lang w:eastAsia="ar-SA"/>
        </w:rPr>
        <w:t>،</w:t>
      </w:r>
      <w:r w:rsidRPr="00B162B1">
        <w:rPr>
          <w:rFonts w:ascii="Sakkal Majalla" w:hAnsi="Sakkal Majalla" w:cs="Sakkal Majalla"/>
          <w:noProof/>
          <w:sz w:val="29"/>
          <w:szCs w:val="29"/>
          <w:rtl/>
          <w:lang w:eastAsia="ar-SA"/>
        </w:rPr>
        <w:t xml:space="preserve"> وتنتهي هذه الأعمال بالتصديق على الحساب الختامي</w:t>
      </w:r>
      <w:r w:rsidRPr="00B162B1">
        <w:rPr>
          <w:rFonts w:ascii="Sakkal Majalla" w:hAnsi="Sakkal Majalla" w:cs="Sakkal Majalla"/>
          <w:noProof/>
          <w:sz w:val="29"/>
          <w:szCs w:val="29"/>
          <w:lang w:eastAsia="ar-SA"/>
        </w:rPr>
        <w:t>.</w:t>
      </w:r>
    </w:p>
    <w:p w14:paraId="1324EFEF"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يعتبر المصفي مسؤولاً إذا أساء تدبير شؤون المؤسسة خلال مدة التصفية كما </w:t>
      </w:r>
      <w:r w:rsidRPr="00B162B1">
        <w:rPr>
          <w:rFonts w:ascii="Sakkal Majalla" w:hAnsi="Sakkal Majalla" w:cs="Sakkal Majalla" w:hint="cs"/>
          <w:noProof/>
          <w:sz w:val="29"/>
          <w:szCs w:val="29"/>
          <w:rtl/>
          <w:lang w:eastAsia="ar-SA"/>
        </w:rPr>
        <w:t>و</w:t>
      </w:r>
      <w:r w:rsidRPr="00B162B1">
        <w:rPr>
          <w:rFonts w:ascii="Sakkal Majalla" w:hAnsi="Sakkal Majalla" w:cs="Sakkal Majalla"/>
          <w:noProof/>
          <w:sz w:val="29"/>
          <w:szCs w:val="29"/>
          <w:rtl/>
          <w:lang w:eastAsia="ar-SA"/>
        </w:rPr>
        <w:t>يسأل عن تعويض الضرر الذي يلحق الغير بسبب أخطائه المهنية في أعمال التصفية.</w:t>
      </w:r>
    </w:p>
    <w:p w14:paraId="0B155D73" w14:textId="77777777" w:rsidR="00805E4F" w:rsidRPr="00B162B1" w:rsidRDefault="00805E4F" w:rsidP="00805E4F">
      <w:pPr>
        <w:pStyle w:val="ListParagraph"/>
        <w:numPr>
          <w:ilvl w:val="0"/>
          <w:numId w:val="23"/>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يتم دفع وتسوية أتعاب المصفي من ناتج أموال التصفية، أو وفقاً لما تقرره السلطة المختصة عند التعيين.</w:t>
      </w:r>
    </w:p>
    <w:p w14:paraId="7DE00B57" w14:textId="77777777" w:rsidR="00D168B5" w:rsidRDefault="00D168B5" w:rsidP="00805E4F">
      <w:pPr>
        <w:bidi/>
        <w:spacing w:after="0" w:line="240" w:lineRule="auto"/>
        <w:jc w:val="center"/>
        <w:rPr>
          <w:rFonts w:ascii="Sakkal Majalla" w:hAnsi="Sakkal Majalla" w:cs="Sakkal Majalla"/>
          <w:b/>
          <w:bCs/>
          <w:noProof/>
          <w:sz w:val="29"/>
          <w:szCs w:val="29"/>
          <w:rtl/>
          <w:lang w:eastAsia="ar-SA"/>
        </w:rPr>
      </w:pPr>
    </w:p>
    <w:p w14:paraId="42358800"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4EB49B57" w14:textId="77777777" w:rsidR="00D168B5" w:rsidRDefault="00D168B5" w:rsidP="00D168B5">
      <w:pPr>
        <w:bidi/>
        <w:spacing w:after="0" w:line="240" w:lineRule="auto"/>
        <w:jc w:val="center"/>
        <w:rPr>
          <w:rFonts w:ascii="Sakkal Majalla" w:hAnsi="Sakkal Majalla" w:cs="Sakkal Majalla"/>
          <w:b/>
          <w:bCs/>
          <w:noProof/>
          <w:sz w:val="29"/>
          <w:szCs w:val="29"/>
          <w:rtl/>
          <w:lang w:eastAsia="ar-SA"/>
        </w:rPr>
      </w:pPr>
    </w:p>
    <w:p w14:paraId="4DAEAC0A" w14:textId="1AAF35EE" w:rsidR="00805E4F" w:rsidRPr="00B162B1" w:rsidRDefault="00805E4F" w:rsidP="00D168B5">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المادة (</w:t>
      </w:r>
      <w:r w:rsidRPr="00B162B1">
        <w:rPr>
          <w:rFonts w:ascii="Sakkal Majalla" w:hAnsi="Sakkal Majalla" w:cs="Sakkal Majalla" w:hint="cs"/>
          <w:b/>
          <w:bCs/>
          <w:noProof/>
          <w:sz w:val="29"/>
          <w:szCs w:val="29"/>
          <w:rtl/>
          <w:lang w:eastAsia="ar-SA"/>
        </w:rPr>
        <w:t>46</w:t>
      </w:r>
      <w:r w:rsidRPr="00B162B1">
        <w:rPr>
          <w:rFonts w:ascii="Sakkal Majalla" w:hAnsi="Sakkal Majalla" w:cs="Sakkal Majalla"/>
          <w:b/>
          <w:bCs/>
          <w:noProof/>
          <w:sz w:val="29"/>
          <w:szCs w:val="29"/>
          <w:rtl/>
          <w:lang w:eastAsia="ar-SA"/>
        </w:rPr>
        <w:t>)</w:t>
      </w:r>
    </w:p>
    <w:p w14:paraId="410ADC5E"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الاندماج</w:t>
      </w:r>
    </w:p>
    <w:p w14:paraId="58B4C8BB" w14:textId="77777777" w:rsidR="00805E4F" w:rsidRPr="00B162B1" w:rsidRDefault="00805E4F" w:rsidP="00805E4F">
      <w:pPr>
        <w:bidi/>
        <w:spacing w:after="0" w:line="240" w:lineRule="auto"/>
        <w:ind w:left="6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يجوز للمؤسسة اقتراح اندماجها في مؤسسة أخرى مماثلة لها في الأغراض، وذلك وفق الضوابط والإجراءات التالية:</w:t>
      </w:r>
    </w:p>
    <w:p w14:paraId="2A858BD2"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يتولى مجلس الأمناء دراسة مقترح اندماج المؤسسة في مؤسسة أخرى مماثلة لها في أغراضها، مع تحديد أسباب ومبررات الاندماج وإجراءات الإندماج وآثارها، وتحديد كافة حقوق وإلتزامات المؤسسة.</w:t>
      </w:r>
    </w:p>
    <w:p w14:paraId="6051C19E"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يتولى مجلس الأمناء عرض مقترح الإندماج على المؤسس للإعتماد.</w:t>
      </w:r>
    </w:p>
    <w:p w14:paraId="3B7DAB6E"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يتولى مجلس الأمناء  التنسيق مع المؤسسة الأخرى المراد الاندماج فيها للحصول على موافقة المؤسس ومجلس أمنائها على طلب الاندماج.</w:t>
      </w:r>
    </w:p>
    <w:p w14:paraId="5F267D6A"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يقدم مجلس الأمناء الطلب إلى السلطة المختصة وفق النموذج المُعد لهذا الغرض، مرفقاً به موافقة المؤسس وموافقة المؤسسة الأخرى المراد الاندماج فيها.</w:t>
      </w:r>
    </w:p>
    <w:p w14:paraId="62A63F45"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bidi="ar-AE"/>
        </w:rPr>
        <w:t>تتولى السلطة المختصة دراسة ال</w:t>
      </w:r>
      <w:r w:rsidRPr="00B162B1">
        <w:rPr>
          <w:rFonts w:ascii="Sakkal Majalla" w:hAnsi="Sakkal Majalla" w:cs="Sakkal Majalla"/>
          <w:noProof/>
          <w:sz w:val="29"/>
          <w:szCs w:val="29"/>
          <w:rtl/>
          <w:lang w:eastAsia="ar-SA"/>
        </w:rPr>
        <w:t>طلب والرد على المؤسسة خلال (30) ثلاثون يوماً من تاريخ تقديم الطب مستوفياً لكافة البيانات والمعلومات.</w:t>
      </w:r>
    </w:p>
    <w:p w14:paraId="1ED62C42"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 xml:space="preserve">في حال الموافقة تتولى الوزارة إصدار قرار الاندماج على أن يتضمن القرار إجراءات الاندماج وآثارها، وفقاً لما تم تحديده. </w:t>
      </w:r>
    </w:p>
    <w:p w14:paraId="196CB2ED"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lang w:eastAsia="ar-SA"/>
        </w:rPr>
      </w:pPr>
      <w:r w:rsidRPr="00B162B1">
        <w:rPr>
          <w:rFonts w:ascii="Sakkal Majalla" w:hAnsi="Sakkal Majalla" w:cs="Sakkal Majalla"/>
          <w:noProof/>
          <w:sz w:val="29"/>
          <w:szCs w:val="29"/>
          <w:rtl/>
          <w:lang w:eastAsia="ar-SA"/>
        </w:rPr>
        <w:t>تتولى السلطة المختصة إلغاء ترخيص المؤسسة التي تم إندماجها وفق الإجراءات المقررة لديها.</w:t>
      </w:r>
    </w:p>
    <w:p w14:paraId="7A18E47E"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تتولى الوزارة شطب المؤسسة التي تم اندماجها من السجل بعد إتمام إجراءات الاندماج.</w:t>
      </w:r>
    </w:p>
    <w:p w14:paraId="2802B108" w14:textId="77777777" w:rsidR="00805E4F" w:rsidRPr="00B162B1" w:rsidRDefault="00805E4F" w:rsidP="00805E4F">
      <w:pPr>
        <w:pStyle w:val="ListParagraph"/>
        <w:numPr>
          <w:ilvl w:val="0"/>
          <w:numId w:val="26"/>
        </w:numPr>
        <w:bidi/>
        <w:spacing w:after="0" w:line="240" w:lineRule="auto"/>
        <w:ind w:left="429"/>
        <w:jc w:val="medium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تتولى الوزارة نشر قرار الاندماج في الجريدة الرسمية.</w:t>
      </w:r>
    </w:p>
    <w:p w14:paraId="0A4E521B"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 xml:space="preserve">الباب </w:t>
      </w:r>
      <w:r w:rsidRPr="00B162B1">
        <w:rPr>
          <w:rFonts w:ascii="Sakkal Majalla" w:hAnsi="Sakkal Majalla" w:cs="Sakkal Majalla" w:hint="cs"/>
          <w:b/>
          <w:bCs/>
          <w:noProof/>
          <w:sz w:val="29"/>
          <w:szCs w:val="29"/>
          <w:rtl/>
          <w:lang w:eastAsia="ar-SA"/>
        </w:rPr>
        <w:t>العاشر</w:t>
      </w:r>
      <w:r w:rsidRPr="00B162B1">
        <w:rPr>
          <w:rFonts w:ascii="Sakkal Majalla" w:hAnsi="Sakkal Majalla" w:cs="Sakkal Majalla"/>
          <w:b/>
          <w:bCs/>
          <w:noProof/>
          <w:sz w:val="29"/>
          <w:szCs w:val="29"/>
          <w:rtl/>
          <w:lang w:eastAsia="ar-SA"/>
        </w:rPr>
        <w:t xml:space="preserve"> </w:t>
      </w:r>
    </w:p>
    <w:p w14:paraId="79B0933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الإشراف والرقابة</w:t>
      </w:r>
    </w:p>
    <w:p w14:paraId="060DD5FF"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47</w:t>
      </w:r>
      <w:r w:rsidRPr="00B162B1">
        <w:rPr>
          <w:rFonts w:ascii="Sakkal Majalla" w:hAnsi="Sakkal Majalla" w:cs="Sakkal Majalla"/>
          <w:b/>
          <w:bCs/>
          <w:noProof/>
          <w:sz w:val="29"/>
          <w:szCs w:val="29"/>
          <w:rtl/>
          <w:lang w:eastAsia="ar-SA"/>
        </w:rPr>
        <w:t>)</w:t>
      </w:r>
    </w:p>
    <w:p w14:paraId="5BD73FB9"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الإشراف والمتابعة</w:t>
      </w:r>
    </w:p>
    <w:p w14:paraId="6BB47CDD"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للسلطة المختصة حق الإشراف على برامج ومشروعات المؤسسة التي تقوم بها في نطاق أغراضها المحددة في هذا النظام، ولها أن تنظم دورات تدريبية وأن تقدم المشورة الفنية ومختلف أوجه الرعاية بما يرفع مستوى الخدمات ويحقق الكفاءة في الأداء.</w:t>
      </w:r>
    </w:p>
    <w:p w14:paraId="5B1A7AF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48</w:t>
      </w:r>
      <w:r w:rsidRPr="00B162B1">
        <w:rPr>
          <w:rFonts w:ascii="Sakkal Majalla" w:hAnsi="Sakkal Majalla" w:cs="Sakkal Majalla"/>
          <w:b/>
          <w:bCs/>
          <w:noProof/>
          <w:sz w:val="29"/>
          <w:szCs w:val="29"/>
          <w:rtl/>
          <w:lang w:eastAsia="ar-SA"/>
        </w:rPr>
        <w:t>)</w:t>
      </w:r>
    </w:p>
    <w:p w14:paraId="21EC26E1"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الرقابة والتفتيش</w:t>
      </w:r>
    </w:p>
    <w:p w14:paraId="7B9C54B6"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تخضع المؤسسة لرقابة السلطة المختصة من كافة النواحي الإدارية والفنية والمالية وذلك للتحقق من أوجه الإنفاق وسلامة توجيه مواردها المالية والعينية للأغراض والمشروعات التي تقوم بها طبقاً لهذا النظام، وللسلطة المختصة في سبيل ذلك الاطلاع على سجلات ومستندات </w:t>
      </w:r>
      <w:r w:rsidRPr="00B162B1">
        <w:rPr>
          <w:rFonts w:ascii="Sakkal Majalla" w:hAnsi="Sakkal Majalla" w:cs="Sakkal Majalla" w:hint="cs"/>
          <w:noProof/>
          <w:sz w:val="29"/>
          <w:szCs w:val="29"/>
          <w:rtl/>
          <w:lang w:eastAsia="ar-SA" w:bidi="ar-AE"/>
        </w:rPr>
        <w:t>المؤسسة</w:t>
      </w:r>
      <w:r w:rsidRPr="00B162B1">
        <w:rPr>
          <w:rFonts w:ascii="Sakkal Majalla" w:hAnsi="Sakkal Majalla" w:cs="Sakkal Majalla"/>
          <w:noProof/>
          <w:sz w:val="29"/>
          <w:szCs w:val="29"/>
          <w:rtl/>
          <w:lang w:eastAsia="ar-SA" w:bidi="ar-AE"/>
        </w:rPr>
        <w:t xml:space="preserve"> وطلب أي بيانات أو تقارير.</w:t>
      </w:r>
    </w:p>
    <w:p w14:paraId="12D8AC90" w14:textId="77777777" w:rsidR="00D168B5" w:rsidRDefault="00D168B5" w:rsidP="00805E4F">
      <w:pPr>
        <w:bidi/>
        <w:spacing w:after="0" w:line="240" w:lineRule="auto"/>
        <w:jc w:val="center"/>
        <w:rPr>
          <w:rFonts w:ascii="Sakkal Majalla" w:hAnsi="Sakkal Majalla" w:cs="Sakkal Majalla"/>
          <w:b/>
          <w:bCs/>
          <w:noProof/>
          <w:sz w:val="29"/>
          <w:szCs w:val="29"/>
          <w:rtl/>
          <w:lang w:eastAsia="ar-SA"/>
        </w:rPr>
      </w:pPr>
    </w:p>
    <w:p w14:paraId="376AB531" w14:textId="01B83512" w:rsidR="00805E4F" w:rsidRPr="00B162B1" w:rsidRDefault="00805E4F" w:rsidP="00D168B5">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lastRenderedPageBreak/>
        <w:t>أحكام ختامية</w:t>
      </w:r>
    </w:p>
    <w:p w14:paraId="13B5E20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49</w:t>
      </w:r>
      <w:r w:rsidRPr="00B162B1">
        <w:rPr>
          <w:rFonts w:ascii="Sakkal Majalla" w:hAnsi="Sakkal Majalla" w:cs="Sakkal Majalla"/>
          <w:b/>
          <w:bCs/>
          <w:noProof/>
          <w:sz w:val="29"/>
          <w:szCs w:val="29"/>
          <w:rtl/>
          <w:lang w:eastAsia="ar-SA"/>
        </w:rPr>
        <w:t>)</w:t>
      </w:r>
    </w:p>
    <w:p w14:paraId="43AC2BF6" w14:textId="77777777" w:rsidR="00805E4F" w:rsidRPr="00B162B1" w:rsidRDefault="00805E4F" w:rsidP="00805E4F">
      <w:pPr>
        <w:bidi/>
        <w:spacing w:after="0" w:line="240" w:lineRule="auto"/>
        <w:jc w:val="center"/>
        <w:rPr>
          <w:rFonts w:ascii="Sakkal Majalla" w:hAnsi="Sakkal Majalla" w:cs="Sakkal Majalla"/>
          <w:b/>
          <w:bCs/>
          <w:noProof/>
          <w:sz w:val="29"/>
          <w:szCs w:val="29"/>
          <w:lang w:eastAsia="ar-SA"/>
        </w:rPr>
      </w:pPr>
      <w:r w:rsidRPr="00B162B1">
        <w:rPr>
          <w:rFonts w:ascii="Sakkal Majalla" w:hAnsi="Sakkal Majalla" w:cs="Sakkal Majalla"/>
          <w:b/>
          <w:bCs/>
          <w:noProof/>
          <w:sz w:val="29"/>
          <w:szCs w:val="29"/>
          <w:rtl/>
          <w:lang w:eastAsia="ar-SA"/>
        </w:rPr>
        <w:t>الاحتفاظ بالسجلات والمستندات</w:t>
      </w:r>
    </w:p>
    <w:p w14:paraId="3F1F4FEA"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يجب أن تحتفظ المؤسسة في مقرها بالسجلات والمستندات والأنظمة الإلكترونية المتعلقة بكافة أنشطتها وفقاً لما حددته اللائحة التنفيذية للمرسوم بقانون، وأية ضوابط أخرى تصدر عن السلطة المختصة.</w:t>
      </w:r>
    </w:p>
    <w:p w14:paraId="01C8019B"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50</w:t>
      </w:r>
      <w:r w:rsidRPr="00B162B1">
        <w:rPr>
          <w:rFonts w:ascii="Sakkal Majalla" w:hAnsi="Sakkal Majalla" w:cs="Sakkal Majalla"/>
          <w:b/>
          <w:bCs/>
          <w:noProof/>
          <w:sz w:val="29"/>
          <w:szCs w:val="29"/>
          <w:rtl/>
          <w:lang w:eastAsia="ar-SA"/>
        </w:rPr>
        <w:t>)</w:t>
      </w:r>
    </w:p>
    <w:p w14:paraId="70F257F8"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إلغاء التعارض</w:t>
      </w:r>
    </w:p>
    <w:p w14:paraId="1C25BBEF"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يلغى كل نص أو حكم في هذا النظام يتعارض أو يخالف أحكام المرسوم بقانون اتحادي ولائحتة التنفيذية، ويتم العمل  بالنصوص والأحكام الواردة فيهما.</w:t>
      </w:r>
    </w:p>
    <w:p w14:paraId="6EA78D86"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51</w:t>
      </w:r>
      <w:r w:rsidRPr="00B162B1">
        <w:rPr>
          <w:rFonts w:ascii="Sakkal Majalla" w:hAnsi="Sakkal Majalla" w:cs="Sakkal Majalla"/>
          <w:b/>
          <w:bCs/>
          <w:noProof/>
          <w:sz w:val="29"/>
          <w:szCs w:val="29"/>
          <w:rtl/>
          <w:lang w:eastAsia="ar-SA"/>
        </w:rPr>
        <w:t>)</w:t>
      </w:r>
    </w:p>
    <w:p w14:paraId="2CED3562"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قراءة وتفسير النظام</w:t>
      </w:r>
    </w:p>
    <w:p w14:paraId="2325B311"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bidi="ar-AE"/>
        </w:rPr>
      </w:pPr>
      <w:r w:rsidRPr="00B162B1">
        <w:rPr>
          <w:rFonts w:ascii="Sakkal Majalla" w:hAnsi="Sakkal Majalla" w:cs="Sakkal Majalla"/>
          <w:noProof/>
          <w:sz w:val="29"/>
          <w:szCs w:val="29"/>
          <w:rtl/>
          <w:lang w:eastAsia="ar-SA" w:bidi="ar-AE"/>
        </w:rPr>
        <w:t xml:space="preserve">في حال وجود غموض أو لبس في تفسير أو قرارة أحكام ومواد هذا النظام. يتم الرجوع فيها إلى السلطة المختصة، ويكون تفسير السلطة المختصة نهائياً في هذا الشأن. </w:t>
      </w:r>
    </w:p>
    <w:p w14:paraId="78534B12"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52</w:t>
      </w:r>
      <w:r w:rsidRPr="00B162B1">
        <w:rPr>
          <w:rFonts w:ascii="Sakkal Majalla" w:hAnsi="Sakkal Majalla" w:cs="Sakkal Majalla"/>
          <w:b/>
          <w:bCs/>
          <w:noProof/>
          <w:sz w:val="29"/>
          <w:szCs w:val="29"/>
          <w:rtl/>
          <w:lang w:eastAsia="ar-SA"/>
        </w:rPr>
        <w:t>)</w:t>
      </w:r>
    </w:p>
    <w:p w14:paraId="2E73DEB6" w14:textId="77777777" w:rsidR="00805E4F" w:rsidRPr="00B162B1" w:rsidRDefault="00805E4F" w:rsidP="00805E4F">
      <w:pPr>
        <w:bidi/>
        <w:spacing w:after="0" w:line="240" w:lineRule="auto"/>
        <w:ind w:left="69"/>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تطبيق المرسوم</w:t>
      </w:r>
    </w:p>
    <w:p w14:paraId="2E33B89F" w14:textId="77777777" w:rsidR="00805E4F" w:rsidRPr="00B162B1" w:rsidRDefault="00805E4F" w:rsidP="00805E4F">
      <w:pPr>
        <w:bidi/>
        <w:spacing w:after="0" w:line="240" w:lineRule="auto"/>
        <w:jc w:val="lowKashida"/>
        <w:rPr>
          <w:rFonts w:ascii="Sakkal Majalla" w:hAnsi="Sakkal Majalla" w:cs="Sakkal Majalla"/>
          <w:noProof/>
          <w:sz w:val="29"/>
          <w:szCs w:val="29"/>
          <w:lang w:eastAsia="ar-SA" w:bidi="ar-AE"/>
        </w:rPr>
      </w:pPr>
      <w:r w:rsidRPr="00B162B1">
        <w:rPr>
          <w:rFonts w:ascii="Sakkal Majalla" w:hAnsi="Sakkal Majalla" w:cs="Sakkal Majalla"/>
          <w:noProof/>
          <w:sz w:val="29"/>
          <w:szCs w:val="29"/>
          <w:rtl/>
          <w:lang w:eastAsia="ar-SA" w:bidi="ar-AE"/>
        </w:rPr>
        <w:t xml:space="preserve">يًطبق </w:t>
      </w:r>
      <w:r w:rsidRPr="00B162B1">
        <w:rPr>
          <w:rFonts w:ascii="Sakkal Majalla" w:hAnsi="Sakkal Majalla" w:cs="Sakkal Majalla"/>
          <w:noProof/>
          <w:sz w:val="29"/>
          <w:szCs w:val="29"/>
          <w:rtl/>
          <w:lang w:eastAsia="ar-SA"/>
        </w:rPr>
        <w:t xml:space="preserve">المرسوم بقانون اتحادي رقم (50) لسنة 2023 في شأن تنظيم مؤسسات النفع العام، ولائحته التنفيذية والقرارات الصادرة تنفياً لهما، </w:t>
      </w:r>
      <w:r w:rsidRPr="00B162B1">
        <w:rPr>
          <w:rFonts w:ascii="Sakkal Majalla" w:hAnsi="Sakkal Majalla" w:cs="Sakkal Majalla"/>
          <w:noProof/>
          <w:sz w:val="29"/>
          <w:szCs w:val="29"/>
          <w:rtl/>
          <w:lang w:eastAsia="ar-SA" w:bidi="ar-AE"/>
        </w:rPr>
        <w:t>فيما لم يرد يرد بشأنه نص خاص في هذا النظام.</w:t>
      </w:r>
    </w:p>
    <w:p w14:paraId="113E70B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rPr>
      </w:pPr>
      <w:r w:rsidRPr="00B162B1">
        <w:rPr>
          <w:rFonts w:ascii="Sakkal Majalla" w:hAnsi="Sakkal Majalla" w:cs="Sakkal Majalla"/>
          <w:b/>
          <w:bCs/>
          <w:noProof/>
          <w:sz w:val="29"/>
          <w:szCs w:val="29"/>
          <w:rtl/>
          <w:lang w:eastAsia="ar-SA"/>
        </w:rPr>
        <w:t>المادة (</w:t>
      </w:r>
      <w:r w:rsidRPr="00B162B1">
        <w:rPr>
          <w:rFonts w:ascii="Sakkal Majalla" w:hAnsi="Sakkal Majalla" w:cs="Sakkal Majalla" w:hint="cs"/>
          <w:b/>
          <w:bCs/>
          <w:noProof/>
          <w:sz w:val="29"/>
          <w:szCs w:val="29"/>
          <w:rtl/>
          <w:lang w:eastAsia="ar-SA"/>
        </w:rPr>
        <w:t>53</w:t>
      </w:r>
      <w:r w:rsidRPr="00B162B1">
        <w:rPr>
          <w:rFonts w:ascii="Sakkal Majalla" w:hAnsi="Sakkal Majalla" w:cs="Sakkal Majalla"/>
          <w:b/>
          <w:bCs/>
          <w:noProof/>
          <w:sz w:val="29"/>
          <w:szCs w:val="29"/>
          <w:rtl/>
          <w:lang w:eastAsia="ar-SA"/>
        </w:rPr>
        <w:t>)</w:t>
      </w:r>
    </w:p>
    <w:p w14:paraId="23763AB3" w14:textId="77777777" w:rsidR="00805E4F" w:rsidRPr="00B162B1" w:rsidRDefault="00805E4F" w:rsidP="00805E4F">
      <w:pPr>
        <w:bidi/>
        <w:spacing w:after="0" w:line="240" w:lineRule="auto"/>
        <w:jc w:val="center"/>
        <w:rPr>
          <w:rFonts w:ascii="Sakkal Majalla" w:hAnsi="Sakkal Majalla" w:cs="Sakkal Majalla"/>
          <w:b/>
          <w:bCs/>
          <w:noProof/>
          <w:sz w:val="29"/>
          <w:szCs w:val="29"/>
          <w:rtl/>
          <w:lang w:eastAsia="ar-SA" w:bidi="ar-AE"/>
        </w:rPr>
      </w:pPr>
      <w:r w:rsidRPr="00B162B1">
        <w:rPr>
          <w:rFonts w:ascii="Sakkal Majalla" w:hAnsi="Sakkal Majalla" w:cs="Sakkal Majalla"/>
          <w:b/>
          <w:bCs/>
          <w:noProof/>
          <w:sz w:val="29"/>
          <w:szCs w:val="29"/>
          <w:rtl/>
          <w:lang w:eastAsia="ar-SA" w:bidi="ar-AE"/>
        </w:rPr>
        <w:t>سريان النظام</w:t>
      </w:r>
    </w:p>
    <w:p w14:paraId="09B6BD4C" w14:textId="77777777" w:rsidR="00805E4F" w:rsidRPr="00B162B1" w:rsidRDefault="00805E4F" w:rsidP="00805E4F">
      <w:pPr>
        <w:bidi/>
        <w:spacing w:after="0" w:line="240" w:lineRule="auto"/>
        <w:jc w:val="lowKashida"/>
        <w:rPr>
          <w:rFonts w:ascii="Sakkal Majalla" w:hAnsi="Sakkal Majalla" w:cs="Sakkal Majalla"/>
          <w:noProof/>
          <w:sz w:val="29"/>
          <w:szCs w:val="29"/>
          <w:rtl/>
          <w:lang w:eastAsia="ar-SA"/>
        </w:rPr>
      </w:pPr>
      <w:r w:rsidRPr="00B162B1">
        <w:rPr>
          <w:rFonts w:ascii="Sakkal Majalla" w:hAnsi="Sakkal Majalla" w:cs="Sakkal Majalla"/>
          <w:noProof/>
          <w:sz w:val="29"/>
          <w:szCs w:val="29"/>
          <w:rtl/>
          <w:lang w:eastAsia="ar-SA"/>
        </w:rPr>
        <w:t>يسري هذا النظام اعتباراً من تاريخ اعتماده من السلطة المختصة، ولا يجوز إجراء أية تعديلات عليه إلا بموافقة السلطة المختصة ووفق الضوابط والإجراءات المقررة لذلك.</w:t>
      </w:r>
    </w:p>
    <w:p w14:paraId="5F1A33A2" w14:textId="77777777" w:rsidR="00805E4F" w:rsidRPr="00B162B1" w:rsidRDefault="00805E4F" w:rsidP="00B46184">
      <w:pPr>
        <w:bidi/>
        <w:spacing w:after="0" w:line="240" w:lineRule="auto"/>
        <w:jc w:val="center"/>
        <w:rPr>
          <w:rFonts w:ascii="Sakkal Majalla" w:hAnsi="Sakkal Majalla" w:cs="Sakkal Majalla"/>
          <w:b/>
          <w:bCs/>
          <w:sz w:val="29"/>
          <w:szCs w:val="29"/>
          <w:rtl/>
        </w:rPr>
      </w:pPr>
    </w:p>
    <w:p w14:paraId="690C7805" w14:textId="77777777" w:rsidR="00B46184" w:rsidRPr="006C4710" w:rsidRDefault="00B46184" w:rsidP="00B46184">
      <w:pPr>
        <w:bidi/>
        <w:spacing w:after="0" w:line="240" w:lineRule="auto"/>
        <w:jc w:val="center"/>
        <w:rPr>
          <w:rFonts w:ascii="Sakkal Majalla" w:hAnsi="Sakkal Majalla" w:cs="Sakkal Majalla"/>
          <w:b/>
          <w:bCs/>
          <w:noProof/>
          <w:sz w:val="29"/>
          <w:szCs w:val="29"/>
          <w:rtl/>
          <w:lang w:eastAsia="ar-SA" w:bidi="ar-AE"/>
        </w:rPr>
      </w:pPr>
      <w:r w:rsidRPr="00B162B1">
        <w:rPr>
          <w:rFonts w:ascii="Sakkal Majalla" w:hAnsi="Sakkal Majalla" w:cs="Sakkal Majalla" w:hint="cs"/>
          <w:b/>
          <w:bCs/>
          <w:noProof/>
          <w:sz w:val="29"/>
          <w:szCs w:val="29"/>
          <w:rtl/>
          <w:lang w:eastAsia="ar-SA" w:bidi="ar-AE"/>
        </w:rPr>
        <w:t>إنتهــــــــــــــــــــــــــــــــــــــــــى،،،</w:t>
      </w:r>
    </w:p>
    <w:p w14:paraId="264E7256" w14:textId="77777777" w:rsidR="00890797" w:rsidRDefault="00890797" w:rsidP="00890797">
      <w:pPr>
        <w:bidi/>
        <w:spacing w:after="0" w:line="240" w:lineRule="auto"/>
        <w:jc w:val="center"/>
        <w:rPr>
          <w:rFonts w:ascii="Sakkal Majalla" w:hAnsi="Sakkal Majalla" w:cs="Sakkal Majalla"/>
          <w:b/>
          <w:bCs/>
          <w:noProof/>
          <w:sz w:val="29"/>
          <w:szCs w:val="29"/>
          <w:rtl/>
          <w:lang w:eastAsia="ar-SA" w:bidi="ar-AE"/>
        </w:rPr>
      </w:pPr>
    </w:p>
    <w:p w14:paraId="380EED6B" w14:textId="77777777" w:rsidR="00890797" w:rsidRDefault="00890797" w:rsidP="00890797">
      <w:pPr>
        <w:bidi/>
        <w:spacing w:after="0" w:line="240" w:lineRule="auto"/>
        <w:jc w:val="mediumKashida"/>
        <w:rPr>
          <w:rFonts w:ascii="Sakkal Majalla" w:eastAsia="Times New Roman" w:hAnsi="Sakkal Majalla" w:cs="Sakkal Majalla"/>
          <w:kern w:val="0"/>
          <w:sz w:val="28"/>
          <w:szCs w:val="28"/>
          <w:rtl/>
          <w14:ligatures w14:val="none"/>
        </w:rPr>
      </w:pPr>
    </w:p>
    <w:p w14:paraId="16EF48CE" w14:textId="77777777" w:rsidR="00890797" w:rsidRDefault="00890797" w:rsidP="00890797">
      <w:pPr>
        <w:bidi/>
        <w:spacing w:after="0" w:line="240" w:lineRule="auto"/>
        <w:jc w:val="mediumKashida"/>
        <w:rPr>
          <w:rFonts w:ascii="Sakkal Majalla" w:eastAsia="Times New Roman" w:hAnsi="Sakkal Majalla" w:cs="Sakkal Majalla"/>
          <w:kern w:val="0"/>
          <w:sz w:val="28"/>
          <w:szCs w:val="28"/>
          <w:rtl/>
          <w14:ligatures w14:val="none"/>
        </w:rPr>
      </w:pPr>
    </w:p>
    <w:p w14:paraId="5501F0D4" w14:textId="77777777" w:rsidR="00890797" w:rsidRDefault="00890797" w:rsidP="00890797">
      <w:pPr>
        <w:bidi/>
        <w:spacing w:after="0" w:line="240" w:lineRule="auto"/>
        <w:jc w:val="mediumKashida"/>
        <w:rPr>
          <w:rFonts w:ascii="Sakkal Majalla" w:eastAsia="Times New Roman" w:hAnsi="Sakkal Majalla" w:cs="Sakkal Majalla"/>
          <w:kern w:val="0"/>
          <w:sz w:val="28"/>
          <w:szCs w:val="28"/>
          <w:rtl/>
          <w14:ligatures w14:val="none"/>
        </w:rPr>
      </w:pPr>
    </w:p>
    <w:p w14:paraId="5544C7F9" w14:textId="77777777" w:rsidR="00890797" w:rsidRDefault="00890797" w:rsidP="00890797">
      <w:pPr>
        <w:bidi/>
        <w:spacing w:after="0" w:line="240" w:lineRule="auto"/>
        <w:jc w:val="mediumKashida"/>
        <w:rPr>
          <w:rFonts w:ascii="Sakkal Majalla" w:eastAsia="Times New Roman" w:hAnsi="Sakkal Majalla" w:cs="Sakkal Majalla"/>
          <w:kern w:val="0"/>
          <w:sz w:val="28"/>
          <w:szCs w:val="28"/>
          <w:rtl/>
          <w14:ligatures w14:val="none"/>
        </w:rPr>
      </w:pPr>
    </w:p>
    <w:p w14:paraId="0D3E7717" w14:textId="77777777" w:rsidR="00367D6C" w:rsidRPr="002C196C" w:rsidRDefault="00367D6C" w:rsidP="00367D6C">
      <w:pPr>
        <w:bidi/>
        <w:spacing w:after="0" w:line="240" w:lineRule="auto"/>
        <w:jc w:val="right"/>
        <w:rPr>
          <w:rFonts w:ascii="Sakkal Majalla" w:eastAsia="Times New Roman" w:hAnsi="Sakkal Majalla" w:cs="Sakkal Majalla"/>
          <w:kern w:val="0"/>
          <w:sz w:val="28"/>
          <w:szCs w:val="28"/>
          <w:rtl/>
          <w14:ligatures w14:val="none"/>
        </w:rPr>
      </w:pPr>
    </w:p>
    <w:sectPr w:rsidR="00367D6C" w:rsidRPr="002C196C" w:rsidSect="00CE1CEE">
      <w:headerReference w:type="default" r:id="rId12"/>
      <w:footerReference w:type="default" r:id="rId13"/>
      <w:footerReference w:type="first" r:id="rId14"/>
      <w:pgSz w:w="12240" w:h="15840" w:code="1"/>
      <w:pgMar w:top="1134" w:right="1134" w:bottom="1134" w:left="1134" w:header="448" w:footer="578" w:gutter="0"/>
      <w:pgBorders w:display="notFirstPage" w:offsetFrom="page">
        <w:top w:val="single" w:sz="8" w:space="24" w:color="715524" w:themeColor="background1" w:themeShade="80" w:shadow="1"/>
        <w:left w:val="single" w:sz="8" w:space="24" w:color="715524" w:themeColor="background1" w:themeShade="80" w:shadow="1"/>
        <w:bottom w:val="single" w:sz="8" w:space="24" w:color="715524" w:themeColor="background1" w:themeShade="80" w:shadow="1"/>
        <w:right w:val="single" w:sz="8" w:space="24" w:color="715524" w:themeColor="background1" w:themeShade="80"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498B" w14:textId="77777777" w:rsidR="00CD69D2" w:rsidRDefault="00CD69D2" w:rsidP="00A02255">
      <w:pPr>
        <w:spacing w:after="0" w:line="240" w:lineRule="auto"/>
      </w:pPr>
      <w:r>
        <w:separator/>
      </w:r>
    </w:p>
  </w:endnote>
  <w:endnote w:type="continuationSeparator" w:id="0">
    <w:p w14:paraId="10BB2980" w14:textId="77777777" w:rsidR="00CD69D2" w:rsidRDefault="00CD69D2" w:rsidP="00A02255">
      <w:pPr>
        <w:spacing w:after="0" w:line="240" w:lineRule="auto"/>
      </w:pPr>
      <w:r>
        <w:continuationSeparator/>
      </w:r>
    </w:p>
  </w:endnote>
  <w:endnote w:type="continuationNotice" w:id="1">
    <w:p w14:paraId="1A67BF58" w14:textId="77777777" w:rsidR="00CD69D2" w:rsidRDefault="00CD6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31B0C" w:themeColor="text2" w:themeShade="1A"/>
        <w:sz w:val="16"/>
        <w:szCs w:val="16"/>
      </w:rPr>
      <w:id w:val="1663046025"/>
      <w:docPartObj>
        <w:docPartGallery w:val="Page Numbers (Bottom of Page)"/>
        <w:docPartUnique/>
      </w:docPartObj>
    </w:sdtPr>
    <w:sdtEndPr>
      <w:rPr>
        <w:rFonts w:asciiTheme="majorBidi" w:hAnsiTheme="majorBidi" w:cstheme="majorBidi"/>
        <w:spacing w:val="60"/>
      </w:rPr>
    </w:sdtEndPr>
    <w:sdtContent>
      <w:p w14:paraId="1094A7BD" w14:textId="724685F6" w:rsidR="00F55B69" w:rsidRPr="00923715" w:rsidRDefault="00F55B69" w:rsidP="00E34F0F">
        <w:pPr>
          <w:pStyle w:val="Footer"/>
          <w:pBdr>
            <w:top w:val="single" w:sz="4" w:space="1" w:color="C1913E" w:themeColor="background1" w:themeShade="D9"/>
          </w:pBdr>
          <w:rPr>
            <w:color w:val="231B0C" w:themeColor="text2" w:themeShade="1A"/>
            <w:spacing w:val="60"/>
            <w:sz w:val="16"/>
            <w:szCs w:val="16"/>
          </w:rPr>
        </w:pPr>
        <w:r w:rsidRPr="00923715">
          <w:rPr>
            <w:color w:val="231B0C" w:themeColor="text2" w:themeShade="1A"/>
            <w:sz w:val="16"/>
            <w:szCs w:val="16"/>
          </w:rPr>
          <w:fldChar w:fldCharType="begin"/>
        </w:r>
        <w:r w:rsidRPr="00923715">
          <w:rPr>
            <w:color w:val="231B0C" w:themeColor="text2" w:themeShade="1A"/>
            <w:sz w:val="16"/>
            <w:szCs w:val="16"/>
          </w:rPr>
          <w:instrText xml:space="preserve"> PAGE   \* MERGEFORMAT </w:instrText>
        </w:r>
        <w:r w:rsidRPr="00923715">
          <w:rPr>
            <w:color w:val="231B0C" w:themeColor="text2" w:themeShade="1A"/>
            <w:sz w:val="16"/>
            <w:szCs w:val="16"/>
          </w:rPr>
          <w:fldChar w:fldCharType="separate"/>
        </w:r>
        <w:r w:rsidRPr="00923715">
          <w:rPr>
            <w:b/>
            <w:bCs/>
            <w:noProof/>
            <w:color w:val="231B0C" w:themeColor="text2" w:themeShade="1A"/>
            <w:sz w:val="16"/>
            <w:szCs w:val="16"/>
          </w:rPr>
          <w:t>16</w:t>
        </w:r>
        <w:r w:rsidRPr="00923715">
          <w:rPr>
            <w:b/>
            <w:bCs/>
            <w:noProof/>
            <w:color w:val="231B0C" w:themeColor="text2" w:themeShade="1A"/>
            <w:sz w:val="16"/>
            <w:szCs w:val="16"/>
          </w:rPr>
          <w:fldChar w:fldCharType="end"/>
        </w:r>
        <w:r w:rsidRPr="00923715">
          <w:rPr>
            <w:b/>
            <w:bCs/>
            <w:color w:val="231B0C" w:themeColor="text2" w:themeShade="1A"/>
            <w:sz w:val="16"/>
            <w:szCs w:val="16"/>
          </w:rPr>
          <w:t xml:space="preserve"> | </w:t>
        </w:r>
        <w:r w:rsidRPr="00923715">
          <w:rPr>
            <w:color w:val="231B0C" w:themeColor="text2" w:themeShade="1A"/>
            <w:spacing w:val="60"/>
            <w:sz w:val="16"/>
            <w:szCs w:val="16"/>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3441" w14:textId="12E259B7" w:rsidR="00F55B69" w:rsidRPr="00CA1E5C" w:rsidRDefault="00F55B69">
    <w:pPr>
      <w:pStyle w:val="Footer"/>
      <w:rPr>
        <w:rFonts w:ascii="Sakkal Majalla" w:hAnsi="Sakkal Majalla" w:cs="Sakkal Majalla"/>
      </w:rPr>
    </w:pPr>
    <w:r w:rsidRPr="00CA1E5C">
      <w:rPr>
        <w:rFonts w:ascii="Sakkal Majalla" w:hAnsi="Sakkal Majalla" w:cs="Sakkal Majalla"/>
        <w:noProof/>
        <w:color w:val="CCA560" w:themeColor="accent1"/>
      </w:rPr>
      <mc:AlternateContent>
        <mc:Choice Requires="wps">
          <w:drawing>
            <wp:anchor distT="0" distB="0" distL="114300" distR="114300" simplePos="0" relativeHeight="251658240" behindDoc="0" locked="0" layoutInCell="1" allowOverlap="1" wp14:anchorId="1098764F" wp14:editId="43FF6A59">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E64D1A" id="Rectangle 247" o:spid="_x0000_s1026" style="position:absolute;left:0;text-align:left;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15524 [1614]" strokeweight="1.25pt">
              <w10:wrap anchorx="page" anchory="page"/>
            </v:rect>
          </w:pict>
        </mc:Fallback>
      </mc:AlternateContent>
    </w:r>
    <w:r w:rsidRPr="00CA1E5C">
      <w:rPr>
        <w:rFonts w:ascii="Sakkal Majalla" w:hAnsi="Sakkal Majalla" w:cs="Sakkal Majalla"/>
        <w:color w:val="CCA560" w:themeColor="accent1"/>
      </w:rPr>
      <w:t xml:space="preserve"> </w:t>
    </w:r>
    <w:r w:rsidRPr="00CA1E5C">
      <w:rPr>
        <w:rFonts w:ascii="Sakkal Majalla" w:eastAsiaTheme="majorEastAsia" w:hAnsi="Sakkal Majalla" w:cs="Sakkal Majalla"/>
        <w:color w:val="CCA560" w:themeColor="accent1"/>
        <w:sz w:val="20"/>
        <w:szCs w:val="20"/>
      </w:rPr>
      <w:t xml:space="preserve">pg. </w:t>
    </w:r>
    <w:r w:rsidRPr="00CA1E5C">
      <w:rPr>
        <w:rFonts w:ascii="Sakkal Majalla" w:eastAsiaTheme="minorEastAsia" w:hAnsi="Sakkal Majalla" w:cs="Sakkal Majalla"/>
        <w:color w:val="CCA560" w:themeColor="accent1"/>
        <w:sz w:val="20"/>
        <w:szCs w:val="20"/>
      </w:rPr>
      <w:fldChar w:fldCharType="begin"/>
    </w:r>
    <w:r w:rsidRPr="00CA1E5C">
      <w:rPr>
        <w:rFonts w:ascii="Sakkal Majalla" w:hAnsi="Sakkal Majalla" w:cs="Sakkal Majalla"/>
        <w:color w:val="CCA560" w:themeColor="accent1"/>
        <w:sz w:val="20"/>
        <w:szCs w:val="20"/>
      </w:rPr>
      <w:instrText xml:space="preserve"> PAGE    \* MERGEFORMAT </w:instrText>
    </w:r>
    <w:r w:rsidRPr="00CA1E5C">
      <w:rPr>
        <w:rFonts w:ascii="Sakkal Majalla" w:eastAsiaTheme="minorEastAsia" w:hAnsi="Sakkal Majalla" w:cs="Sakkal Majalla"/>
        <w:color w:val="CCA560" w:themeColor="accent1"/>
        <w:sz w:val="20"/>
        <w:szCs w:val="20"/>
      </w:rPr>
      <w:fldChar w:fldCharType="separate"/>
    </w:r>
    <w:r w:rsidRPr="00CA1E5C">
      <w:rPr>
        <w:rFonts w:ascii="Sakkal Majalla" w:eastAsiaTheme="majorEastAsia" w:hAnsi="Sakkal Majalla" w:cs="Sakkal Majalla"/>
        <w:noProof/>
        <w:color w:val="CCA560" w:themeColor="accent1"/>
        <w:sz w:val="20"/>
        <w:szCs w:val="20"/>
      </w:rPr>
      <w:t>2</w:t>
    </w:r>
    <w:r w:rsidRPr="00CA1E5C">
      <w:rPr>
        <w:rFonts w:ascii="Sakkal Majalla" w:eastAsiaTheme="majorEastAsia" w:hAnsi="Sakkal Majalla" w:cs="Sakkal Majalla"/>
        <w:noProof/>
        <w:color w:val="CCA560"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DDC6" w14:textId="77777777" w:rsidR="00CD69D2" w:rsidRDefault="00CD69D2" w:rsidP="00A02255">
      <w:pPr>
        <w:spacing w:after="0" w:line="240" w:lineRule="auto"/>
      </w:pPr>
      <w:r>
        <w:separator/>
      </w:r>
    </w:p>
  </w:footnote>
  <w:footnote w:type="continuationSeparator" w:id="0">
    <w:p w14:paraId="2B5C16AF" w14:textId="77777777" w:rsidR="00CD69D2" w:rsidRDefault="00CD69D2" w:rsidP="00A02255">
      <w:pPr>
        <w:spacing w:after="0" w:line="240" w:lineRule="auto"/>
      </w:pPr>
      <w:r>
        <w:continuationSeparator/>
      </w:r>
    </w:p>
  </w:footnote>
  <w:footnote w:type="continuationNotice" w:id="1">
    <w:p w14:paraId="362A8700" w14:textId="77777777" w:rsidR="00CD69D2" w:rsidRDefault="00CD69D2">
      <w:pPr>
        <w:spacing w:after="0" w:line="240" w:lineRule="auto"/>
      </w:pPr>
    </w:p>
  </w:footnote>
  <w:footnote w:id="2">
    <w:p w14:paraId="4288BF09" w14:textId="77777777" w:rsidR="00805E4F" w:rsidRPr="00381176" w:rsidRDefault="00805E4F" w:rsidP="00805E4F">
      <w:pPr>
        <w:pStyle w:val="FootnoteText"/>
        <w:rPr>
          <w:rFonts w:ascii="Sakkal Majalla" w:hAnsi="Sakkal Majalla" w:cs="Sakkal Majalla"/>
          <w:sz w:val="22"/>
          <w:szCs w:val="22"/>
          <w:rtl/>
          <w:lang w:bidi="ar-AE"/>
        </w:rPr>
      </w:pPr>
      <w:r w:rsidRPr="00381176">
        <w:rPr>
          <w:rFonts w:ascii="Sakkal Majalla" w:hAnsi="Sakkal Majalla" w:cs="Sakkal Majalla"/>
          <w:sz w:val="22"/>
          <w:szCs w:val="22"/>
          <w:lang w:bidi="ar-AE"/>
        </w:rPr>
        <w:footnoteRef/>
      </w:r>
      <w:r w:rsidRPr="00381176">
        <w:rPr>
          <w:rFonts w:ascii="Sakkal Majalla" w:hAnsi="Sakkal Majalla" w:cs="Sakkal Majalla"/>
          <w:sz w:val="22"/>
          <w:szCs w:val="22"/>
          <w:lang w:bidi="ar-AE"/>
        </w:rPr>
        <w:t xml:space="preserve"> </w:t>
      </w:r>
      <w:r w:rsidRPr="00381176">
        <w:rPr>
          <w:rFonts w:ascii="Sakkal Majalla" w:hAnsi="Sakkal Majalla" w:cs="Sakkal Majalla" w:hint="eastAsia"/>
          <w:sz w:val="22"/>
          <w:szCs w:val="22"/>
          <w:rtl/>
          <w:lang w:bidi="ar-AE"/>
        </w:rPr>
        <w:t>يتم</w:t>
      </w:r>
      <w:r w:rsidRPr="00381176">
        <w:rPr>
          <w:rFonts w:ascii="Sakkal Majalla" w:hAnsi="Sakkal Majalla" w:cs="Sakkal Majalla"/>
          <w:sz w:val="22"/>
          <w:szCs w:val="22"/>
          <w:rtl/>
          <w:lang w:bidi="ar-AE"/>
        </w:rPr>
        <w:t xml:space="preserve"> تحديد مجال عمل </w:t>
      </w:r>
      <w:r>
        <w:rPr>
          <w:rFonts w:ascii="Sakkal Majalla" w:hAnsi="Sakkal Majalla" w:cs="Sakkal Majalla" w:hint="cs"/>
          <w:sz w:val="22"/>
          <w:szCs w:val="22"/>
          <w:rtl/>
          <w:lang w:bidi="ar-AE"/>
        </w:rPr>
        <w:t>الجمعية والأنشطة</w:t>
      </w:r>
      <w:r w:rsidRPr="00381176">
        <w:rPr>
          <w:rFonts w:ascii="Sakkal Majalla" w:hAnsi="Sakkal Majalla" w:cs="Sakkal Majalla"/>
          <w:sz w:val="22"/>
          <w:szCs w:val="22"/>
          <w:rtl/>
          <w:lang w:bidi="ar-AE"/>
        </w:rPr>
        <w:t xml:space="preserve"> التي تمارسها استناداً لدليل التصنيف</w:t>
      </w:r>
      <w:r>
        <w:rPr>
          <w:rFonts w:ascii="Sakkal Majalla" w:hAnsi="Sakkal Majalla" w:cs="Sakkal Majalla" w:hint="cs"/>
          <w:sz w:val="22"/>
          <w:szCs w:val="22"/>
          <w:rtl/>
          <w:lang w:bidi="ar-AE"/>
        </w:rPr>
        <w:t xml:space="preserve"> </w:t>
      </w:r>
    </w:p>
  </w:footnote>
  <w:footnote w:id="3">
    <w:p w14:paraId="13159F7A" w14:textId="77777777" w:rsidR="00805E4F" w:rsidRPr="000D2F95" w:rsidRDefault="00805E4F" w:rsidP="00805E4F">
      <w:pPr>
        <w:pStyle w:val="FootnoteText"/>
        <w:rPr>
          <w:rtl/>
          <w:lang w:bidi="ar-AE"/>
        </w:rPr>
      </w:pPr>
      <w:r>
        <w:rPr>
          <w:rStyle w:val="FootnoteReference"/>
        </w:rPr>
        <w:footnoteRef/>
      </w:r>
      <w:r>
        <w:t xml:space="preserve"> </w:t>
      </w:r>
      <w:r>
        <w:rPr>
          <w:rFonts w:hint="cs"/>
          <w:rtl/>
          <w:lang w:bidi="ar-AE"/>
        </w:rPr>
        <w:t xml:space="preserve">يتم تحديد الفئات المستهدفة، بناءً على مجالات عمل المؤسسة وأهدافها، قد تكون الخدمات موجهة لفة واحدة مثلاً أصحاب الهمم، أو تكون لكافة فئات وشرائح المجتمع  </w:t>
      </w:r>
    </w:p>
  </w:footnote>
  <w:footnote w:id="4">
    <w:p w14:paraId="3F93D1AE" w14:textId="77777777" w:rsidR="00805E4F" w:rsidRPr="00B96363" w:rsidRDefault="00805E4F" w:rsidP="00805E4F">
      <w:pPr>
        <w:pStyle w:val="FootnoteText"/>
        <w:rPr>
          <w:rFonts w:ascii="Sakkal Majalla" w:hAnsi="Sakkal Majalla" w:cs="Sakkal Majalla"/>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 xml:space="preserve">يجب ألا يقل عدد أعضاء المجلس عن (5) خمسة </w:t>
      </w:r>
      <w:r w:rsidRPr="00B96363">
        <w:rPr>
          <w:rFonts w:ascii="Sakkal Majalla" w:hAnsi="Sakkal Majalla" w:cs="Sakkal Majalla" w:hint="cs"/>
          <w:rtl/>
          <w:lang w:bidi="ar-AE"/>
        </w:rPr>
        <w:t>أعضاء، ولا</w:t>
      </w:r>
      <w:r w:rsidRPr="00B96363">
        <w:rPr>
          <w:rFonts w:ascii="Sakkal Majalla" w:hAnsi="Sakkal Majalla" w:cs="Sakkal Majalla"/>
          <w:rtl/>
          <w:lang w:bidi="ar-AE"/>
        </w:rPr>
        <w:t xml:space="preserve"> يزيد عن (11) أحد عشر عضواَ إلا بموافقة السلطة المختصة </w:t>
      </w:r>
    </w:p>
  </w:footnote>
  <w:footnote w:id="5">
    <w:p w14:paraId="24DFC931" w14:textId="77777777" w:rsidR="00805E4F" w:rsidRPr="00B96363" w:rsidRDefault="00805E4F" w:rsidP="00805E4F">
      <w:pPr>
        <w:pStyle w:val="FootnoteText"/>
        <w:rPr>
          <w:rFonts w:ascii="Sakkal Majalla" w:hAnsi="Sakkal Majalla" w:cs="Sakkal Majalla"/>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 xml:space="preserve">يجب ألا تزيد دورة المجلس عن (4) سنوات </w:t>
      </w:r>
    </w:p>
  </w:footnote>
  <w:footnote w:id="6">
    <w:p w14:paraId="3836337E" w14:textId="77777777" w:rsidR="00805E4F" w:rsidRDefault="00805E4F" w:rsidP="00805E4F">
      <w:pPr>
        <w:pStyle w:val="FootnoteText"/>
        <w:jc w:val="mediumKashida"/>
        <w:rPr>
          <w:rtl/>
          <w:lang w:bidi="ar-AE"/>
        </w:rPr>
      </w:pPr>
      <w:r w:rsidRPr="00B96363">
        <w:rPr>
          <w:rStyle w:val="FootnoteReference"/>
          <w:rFonts w:ascii="Sakkal Majalla" w:hAnsi="Sakkal Majalla" w:cs="Sakkal Majalla"/>
        </w:rPr>
        <w:footnoteRef/>
      </w:r>
      <w:r w:rsidRPr="00B96363">
        <w:rPr>
          <w:rFonts w:ascii="Sakkal Majalla" w:hAnsi="Sakkal Majalla" w:cs="Sakkal Majalla"/>
        </w:rPr>
        <w:t xml:space="preserve"> </w:t>
      </w:r>
      <w:r w:rsidRPr="00B96363">
        <w:rPr>
          <w:rFonts w:ascii="Sakkal Majalla" w:hAnsi="Sakkal Majalla" w:cs="Sakkal Majalla"/>
          <w:rtl/>
          <w:lang w:bidi="ar-AE"/>
        </w:rPr>
        <w:t xml:space="preserve">يجب </w:t>
      </w:r>
      <w:r w:rsidRPr="00B96363">
        <w:rPr>
          <w:rFonts w:ascii="Sakkal Majalla" w:hAnsi="Sakkal Majalla" w:cs="Sakkal Majalla" w:hint="cs"/>
          <w:rtl/>
          <w:lang w:bidi="ar-AE"/>
        </w:rPr>
        <w:t>ألا</w:t>
      </w:r>
      <w:r w:rsidRPr="00B96363">
        <w:rPr>
          <w:rFonts w:ascii="Sakkal Majalla" w:hAnsi="Sakkal Majalla" w:cs="Sakkal Majalla"/>
          <w:rtl/>
          <w:lang w:bidi="ar-AE"/>
        </w:rPr>
        <w:t xml:space="preserve"> تقل النسبة </w:t>
      </w:r>
      <w:r w:rsidRPr="00B96363">
        <w:rPr>
          <w:rFonts w:ascii="Sakkal Majalla" w:hAnsi="Sakkal Majalla" w:cs="Sakkal Majalla" w:hint="cs"/>
          <w:rtl/>
          <w:lang w:bidi="ar-AE"/>
        </w:rPr>
        <w:t>عن (</w:t>
      </w:r>
      <w:r w:rsidRPr="00B96363">
        <w:rPr>
          <w:rFonts w:ascii="Sakkal Majalla" w:hAnsi="Sakkal Majalla" w:cs="Sakkal Majalla"/>
          <w:rtl/>
          <w:lang w:bidi="ar-AE"/>
        </w:rPr>
        <w:t>70%</w:t>
      </w:r>
      <w:r w:rsidRPr="00B96363">
        <w:rPr>
          <w:rFonts w:ascii="Sakkal Majalla" w:hAnsi="Sakkal Majalla" w:cs="Sakkal Majalla" w:hint="cs"/>
          <w:rtl/>
          <w:lang w:bidi="ar-AE"/>
        </w:rPr>
        <w:t>)،</w:t>
      </w:r>
      <w:r w:rsidRPr="00B96363">
        <w:rPr>
          <w:rFonts w:ascii="Sakkal Majalla" w:hAnsi="Sakkal Majalla" w:cs="Sakkal Majalla"/>
          <w:rtl/>
          <w:lang w:bidi="ar-AE"/>
        </w:rPr>
        <w:t xml:space="preserve"> ويجوز أن تختار </w:t>
      </w:r>
      <w:r>
        <w:rPr>
          <w:rFonts w:ascii="Sakkal Majalla" w:hAnsi="Sakkal Majalla" w:cs="Sakkal Majalla"/>
          <w:rtl/>
          <w:lang w:bidi="ar-AE"/>
        </w:rPr>
        <w:t xml:space="preserve">المؤسسة </w:t>
      </w:r>
      <w:r w:rsidRPr="00B96363">
        <w:rPr>
          <w:rFonts w:ascii="Sakkal Majalla" w:hAnsi="Sakkal Majalla" w:cs="Sakkal Majalla"/>
          <w:rtl/>
          <w:lang w:bidi="ar-AE"/>
        </w:rPr>
        <w:t>بأن يكون جميع أعضاء المجلس من المواطنين</w:t>
      </w:r>
    </w:p>
  </w:footnote>
  <w:footnote w:id="7">
    <w:p w14:paraId="126248AF" w14:textId="77777777" w:rsidR="00805E4F" w:rsidRPr="00AA0594" w:rsidRDefault="00805E4F" w:rsidP="00805E4F">
      <w:pPr>
        <w:pStyle w:val="FootnoteText"/>
        <w:rPr>
          <w:rtl/>
          <w:lang w:bidi="ar-AE"/>
        </w:rPr>
      </w:pPr>
      <w:r>
        <w:rPr>
          <w:rStyle w:val="FootnoteReference"/>
        </w:rPr>
        <w:footnoteRef/>
      </w:r>
      <w:r>
        <w:t xml:space="preserve"> </w:t>
      </w:r>
      <w:r>
        <w:rPr>
          <w:rFonts w:hint="cs"/>
          <w:rtl/>
          <w:lang w:bidi="ar-AE"/>
        </w:rPr>
        <w:t>للمؤسس إضافة أية شروط أخرى وفقاً لما يراه مناسباً لإدارة المؤسسة</w:t>
      </w:r>
    </w:p>
  </w:footnote>
  <w:footnote w:id="8">
    <w:p w14:paraId="5F8B283B" w14:textId="77777777" w:rsidR="00805E4F" w:rsidRPr="009A4504" w:rsidRDefault="00805E4F" w:rsidP="00805E4F">
      <w:pPr>
        <w:pStyle w:val="FootnoteText"/>
        <w:rPr>
          <w:rFonts w:ascii="Sakkal Majalla" w:hAnsi="Sakkal Majalla" w:cs="Sakkal Majalla"/>
          <w:rtl/>
          <w:lang w:bidi="ar-AE"/>
        </w:rPr>
      </w:pPr>
      <w:r w:rsidRPr="009A4504">
        <w:rPr>
          <w:rStyle w:val="FootnoteReference"/>
          <w:rFonts w:ascii="Sakkal Majalla" w:hAnsi="Sakkal Majalla" w:cs="Sakkal Majalla"/>
        </w:rPr>
        <w:footnoteRef/>
      </w:r>
      <w:r w:rsidRPr="009A4504">
        <w:rPr>
          <w:rFonts w:ascii="Sakkal Majalla" w:hAnsi="Sakkal Majalla" w:cs="Sakkal Majalla"/>
        </w:rPr>
        <w:t xml:space="preserve"> </w:t>
      </w:r>
      <w:r w:rsidRPr="009A4504">
        <w:rPr>
          <w:rFonts w:ascii="Sakkal Majalla" w:hAnsi="Sakkal Majalla" w:cs="Sakkal Majalla"/>
          <w:rtl/>
          <w:lang w:bidi="ar-AE"/>
        </w:rPr>
        <w:t xml:space="preserve">يجوز أن يحدد النظام الأساسي </w:t>
      </w:r>
      <w:r>
        <w:rPr>
          <w:rFonts w:ascii="Sakkal Majalla" w:hAnsi="Sakkal Majalla" w:cs="Sakkal Majalla" w:hint="cs"/>
          <w:rtl/>
          <w:lang w:bidi="ar-AE"/>
        </w:rPr>
        <w:t>للمؤسسة</w:t>
      </w:r>
      <w:r w:rsidRPr="009A4504">
        <w:rPr>
          <w:rFonts w:ascii="Sakkal Majalla" w:hAnsi="Sakkal Majalla" w:cs="Sakkal Majalla"/>
          <w:rtl/>
          <w:lang w:bidi="ar-AE"/>
        </w:rPr>
        <w:t xml:space="preserve"> مناصب أخرى لأعضاء </w:t>
      </w:r>
      <w:r>
        <w:rPr>
          <w:rFonts w:ascii="Sakkal Majalla" w:hAnsi="Sakkal Majalla" w:cs="Sakkal Majalla" w:hint="cs"/>
          <w:rtl/>
          <w:lang w:bidi="ar-AE"/>
        </w:rPr>
        <w:t>ال</w:t>
      </w:r>
      <w:r w:rsidRPr="009A4504">
        <w:rPr>
          <w:rFonts w:ascii="Sakkal Majalla" w:hAnsi="Sakkal Majalla" w:cs="Sakkal Majalla"/>
          <w:rtl/>
          <w:lang w:bidi="ar-AE"/>
        </w:rPr>
        <w:t>مجلس</w:t>
      </w:r>
      <w:r>
        <w:rPr>
          <w:rFonts w:ascii="Sakkal Majalla" w:hAnsi="Sakkal Majalla" w:cs="Sakkal Majalla" w:hint="cs"/>
          <w:rtl/>
          <w:lang w:bidi="ar-AE"/>
        </w:rPr>
        <w:t xml:space="preserve">، </w:t>
      </w:r>
      <w:r w:rsidRPr="009A4504">
        <w:rPr>
          <w:rFonts w:ascii="Sakkal Majalla" w:hAnsi="Sakkal Majalla" w:cs="Sakkal Majalla"/>
          <w:rtl/>
          <w:lang w:bidi="ar-AE"/>
        </w:rPr>
        <w:t xml:space="preserve">بشرط تحديد </w:t>
      </w:r>
      <w:r w:rsidRPr="009A4504">
        <w:rPr>
          <w:rFonts w:ascii="Sakkal Majalla" w:hAnsi="Sakkal Majalla" w:cs="Sakkal Majalla" w:hint="cs"/>
          <w:rtl/>
          <w:lang w:bidi="ar-AE"/>
        </w:rPr>
        <w:t>اختصاصاته</w:t>
      </w:r>
      <w:r w:rsidRPr="009A4504">
        <w:rPr>
          <w:rFonts w:ascii="Sakkal Majalla" w:hAnsi="Sakkal Majalla" w:cs="Sakkal Majalla" w:hint="eastAsia"/>
          <w:rtl/>
          <w:lang w:bidi="ar-AE"/>
        </w:rPr>
        <w:t>ا</w:t>
      </w:r>
      <w:r w:rsidRPr="009A4504">
        <w:rPr>
          <w:rFonts w:ascii="Sakkal Majalla" w:hAnsi="Sakkal Majalla" w:cs="Sakkal Majalla"/>
          <w:rtl/>
          <w:lang w:bidi="ar-AE"/>
        </w:rPr>
        <w:t xml:space="preserve"> ومهامها </w:t>
      </w:r>
    </w:p>
  </w:footnote>
  <w:footnote w:id="9">
    <w:p w14:paraId="78934449" w14:textId="77777777" w:rsidR="00805E4F" w:rsidRPr="006A091C" w:rsidRDefault="00805E4F" w:rsidP="00805E4F">
      <w:pPr>
        <w:pStyle w:val="FootnoteText"/>
        <w:rPr>
          <w:rFonts w:ascii="Sakkal Majalla" w:hAnsi="Sakkal Majalla" w:cs="Sakkal Majalla"/>
          <w:rtl/>
          <w:lang w:bidi="ar-AE"/>
        </w:rPr>
      </w:pPr>
      <w:r w:rsidRPr="006A091C">
        <w:rPr>
          <w:rStyle w:val="FootnoteReference"/>
          <w:rFonts w:ascii="Sakkal Majalla" w:hAnsi="Sakkal Majalla" w:cs="Sakkal Majalla"/>
        </w:rPr>
        <w:footnoteRef/>
      </w:r>
      <w:r w:rsidRPr="006A091C">
        <w:rPr>
          <w:rFonts w:ascii="Sakkal Majalla" w:hAnsi="Sakkal Majalla" w:cs="Sakkal Majalla"/>
        </w:rPr>
        <w:t xml:space="preserve"> </w:t>
      </w:r>
      <w:r w:rsidRPr="006A091C">
        <w:rPr>
          <w:rFonts w:ascii="Sakkal Majalla" w:hAnsi="Sakkal Majalla" w:cs="Sakkal Majalla"/>
          <w:rtl/>
          <w:lang w:bidi="ar-AE"/>
        </w:rPr>
        <w:t xml:space="preserve">يتم تحديدها بالأشهر </w:t>
      </w:r>
      <w:r w:rsidRPr="006A091C">
        <w:rPr>
          <w:rFonts w:ascii="Sakkal Majalla" w:hAnsi="Sakkal Majalla" w:cs="Sakkal Majalla" w:hint="cs"/>
          <w:rtl/>
          <w:lang w:bidi="ar-AE"/>
        </w:rPr>
        <w:t>(شهر</w:t>
      </w:r>
      <w:r w:rsidRPr="006A091C">
        <w:rPr>
          <w:rFonts w:ascii="Sakkal Majalla" w:hAnsi="Sakkal Majalla" w:cs="Sakkal Majalla"/>
          <w:rtl/>
          <w:lang w:bidi="ar-AE"/>
        </w:rPr>
        <w:t xml:space="preserve"> – شهرين)</w:t>
      </w:r>
    </w:p>
  </w:footnote>
  <w:footnote w:id="10">
    <w:p w14:paraId="44AF9117" w14:textId="77777777" w:rsidR="00805E4F" w:rsidRPr="009D2727" w:rsidRDefault="00805E4F" w:rsidP="00805E4F">
      <w:pPr>
        <w:pStyle w:val="FootnoteText"/>
        <w:rPr>
          <w:rFonts w:ascii="Sakkal Majalla" w:hAnsi="Sakkal Majalla" w:cs="Sakkal Majalla"/>
          <w:lang w:bidi="ar-AE"/>
        </w:rPr>
      </w:pPr>
      <w:r w:rsidRPr="009D2727">
        <w:rPr>
          <w:rStyle w:val="FootnoteReference"/>
          <w:rFonts w:ascii="Sakkal Majalla" w:hAnsi="Sakkal Majalla" w:cs="Sakkal Majalla"/>
        </w:rPr>
        <w:footnoteRef/>
      </w:r>
      <w:r w:rsidRPr="009D2727">
        <w:rPr>
          <w:rFonts w:ascii="Sakkal Majalla" w:hAnsi="Sakkal Majalla" w:cs="Sakkal Majalla"/>
        </w:rPr>
        <w:t xml:space="preserve"> </w:t>
      </w:r>
      <w:r w:rsidRPr="009D2727">
        <w:rPr>
          <w:rFonts w:ascii="Sakkal Majalla" w:hAnsi="Sakkal Majalla" w:cs="Sakkal Majalla"/>
          <w:rtl/>
          <w:lang w:bidi="ar-AE"/>
        </w:rPr>
        <w:t>من الممكن أن يتم إنشاء المؤسسة الأهلية من خلال تخصيص أموال نقدية</w:t>
      </w:r>
      <w:r>
        <w:rPr>
          <w:rFonts w:ascii="Sakkal Majalla" w:hAnsi="Sakkal Majalla" w:cs="Sakkal Majalla" w:hint="cs"/>
          <w:rtl/>
          <w:lang w:bidi="ar-AE"/>
        </w:rPr>
        <w:t xml:space="preserve"> أ</w:t>
      </w:r>
      <w:r w:rsidRPr="009D2727">
        <w:rPr>
          <w:rFonts w:ascii="Sakkal Majalla" w:hAnsi="Sakkal Majalla" w:cs="Sakkal Majalla"/>
          <w:rtl/>
          <w:lang w:bidi="ar-AE"/>
        </w:rPr>
        <w:t xml:space="preserve">و عينية مقدرة القيمية أو كليهما معاً، على أن يتم تقديم بيان تفصيلي بهذه الأموال  </w:t>
      </w:r>
    </w:p>
  </w:footnote>
  <w:footnote w:id="11">
    <w:p w14:paraId="1E5E00D7" w14:textId="77777777" w:rsidR="00805E4F" w:rsidRPr="00D1431A" w:rsidRDefault="00805E4F" w:rsidP="00805E4F">
      <w:pPr>
        <w:pStyle w:val="FootnoteText"/>
        <w:rPr>
          <w:rFonts w:ascii="Sakkal Majalla" w:hAnsi="Sakkal Majalla" w:cs="Sakkal Majalla"/>
          <w:rtl/>
          <w:lang w:bidi="ar-AE"/>
        </w:rPr>
      </w:pPr>
      <w:r w:rsidRPr="00D1431A">
        <w:rPr>
          <w:rStyle w:val="FootnoteReference"/>
          <w:rFonts w:ascii="Sakkal Majalla" w:hAnsi="Sakkal Majalla" w:cs="Sakkal Majalla"/>
        </w:rPr>
        <w:footnoteRef/>
      </w:r>
      <w:r w:rsidRPr="00D1431A">
        <w:rPr>
          <w:rFonts w:ascii="Sakkal Majalla" w:hAnsi="Sakkal Majalla" w:cs="Sakkal Majalla"/>
        </w:rPr>
        <w:t xml:space="preserve"> </w:t>
      </w:r>
      <w:r w:rsidRPr="00D1431A">
        <w:rPr>
          <w:rFonts w:ascii="Sakkal Majalla" w:hAnsi="Sakkal Majalla" w:cs="Sakkal Majalla"/>
          <w:rtl/>
          <w:lang w:bidi="ar-AE"/>
        </w:rPr>
        <w:t>النقل والتسكين الداخلي للموظفين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25BD" w14:textId="72BFBA77" w:rsidR="00107687" w:rsidRDefault="00107687">
    <w:pPr>
      <w:pStyle w:val="Header"/>
    </w:pPr>
    <w:r w:rsidRPr="003C1572">
      <w:rPr>
        <w:rFonts w:eastAsia="Times New Roman"/>
        <w:b/>
        <w:bCs/>
        <w:color w:val="0D0D0D"/>
        <w:sz w:val="28"/>
        <w:szCs w:val="28"/>
        <w:rtl/>
        <w14:ligatures w14:val="none"/>
      </w:rPr>
      <w:drawing>
        <wp:anchor distT="0" distB="0" distL="114300" distR="114300" simplePos="0" relativeHeight="251660288" behindDoc="0" locked="0" layoutInCell="1" allowOverlap="1" wp14:anchorId="40614B1C" wp14:editId="6F8B4FF4">
          <wp:simplePos x="0" y="0"/>
          <wp:positionH relativeFrom="column">
            <wp:posOffset>0</wp:posOffset>
          </wp:positionH>
          <wp:positionV relativeFrom="paragraph">
            <wp:posOffset>227965</wp:posOffset>
          </wp:positionV>
          <wp:extent cx="6332220" cy="1031875"/>
          <wp:effectExtent l="0" t="0" r="0" b="0"/>
          <wp:wrapSquare wrapText="bothSides"/>
          <wp:docPr id="1163910267" name="Picture 6"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56632" name="Picture 6" descr="A logo of a compan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2220" cy="1031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305"/>
    <w:multiLevelType w:val="hybridMultilevel"/>
    <w:tmpl w:val="E684043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3296E40"/>
    <w:multiLevelType w:val="hybridMultilevel"/>
    <w:tmpl w:val="8200D9EC"/>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06529"/>
    <w:multiLevelType w:val="hybridMultilevel"/>
    <w:tmpl w:val="37261078"/>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B24A4"/>
    <w:multiLevelType w:val="hybridMultilevel"/>
    <w:tmpl w:val="D7904CC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4F02BC6"/>
    <w:multiLevelType w:val="hybridMultilevel"/>
    <w:tmpl w:val="0E460D6A"/>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3D1044"/>
    <w:multiLevelType w:val="hybridMultilevel"/>
    <w:tmpl w:val="0B8C420C"/>
    <w:lvl w:ilvl="0" w:tplc="4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521EE"/>
    <w:multiLevelType w:val="hybridMultilevel"/>
    <w:tmpl w:val="B34C14AC"/>
    <w:lvl w:ilvl="0" w:tplc="4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0109D"/>
    <w:multiLevelType w:val="hybridMultilevel"/>
    <w:tmpl w:val="60C4A7A0"/>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B43EE6"/>
    <w:multiLevelType w:val="hybridMultilevel"/>
    <w:tmpl w:val="6DE0A094"/>
    <w:styleLink w:val="ImportedStyle22"/>
    <w:lvl w:ilvl="0" w:tplc="FC16808A">
      <w:start w:val="1"/>
      <w:numFmt w:val="decimal"/>
      <w:lvlText w:val="%1."/>
      <w:lvlJc w:val="left"/>
      <w:pPr>
        <w:ind w:left="379"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AFE5842">
      <w:start w:val="1"/>
      <w:numFmt w:val="lowerLetter"/>
      <w:lvlText w:val="%2."/>
      <w:lvlJc w:val="left"/>
      <w:pPr>
        <w:tabs>
          <w:tab w:val="right" w:pos="379"/>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9C8A3A">
      <w:start w:val="1"/>
      <w:numFmt w:val="lowerRoman"/>
      <w:lvlText w:val="%3."/>
      <w:lvlJc w:val="left"/>
      <w:pPr>
        <w:tabs>
          <w:tab w:val="right" w:pos="379"/>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3DD46698">
      <w:start w:val="1"/>
      <w:numFmt w:val="decimal"/>
      <w:lvlText w:val="%4."/>
      <w:lvlJc w:val="left"/>
      <w:pPr>
        <w:tabs>
          <w:tab w:val="right" w:pos="379"/>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B24E08">
      <w:start w:val="1"/>
      <w:numFmt w:val="lowerLetter"/>
      <w:lvlText w:val="%5."/>
      <w:lvlJc w:val="left"/>
      <w:pPr>
        <w:tabs>
          <w:tab w:val="right" w:pos="379"/>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E2E824">
      <w:start w:val="1"/>
      <w:numFmt w:val="lowerRoman"/>
      <w:lvlText w:val="%6."/>
      <w:lvlJc w:val="left"/>
      <w:pPr>
        <w:tabs>
          <w:tab w:val="right" w:pos="379"/>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3967DEC">
      <w:start w:val="1"/>
      <w:numFmt w:val="decimal"/>
      <w:lvlText w:val="%7."/>
      <w:lvlJc w:val="left"/>
      <w:pPr>
        <w:tabs>
          <w:tab w:val="right" w:pos="379"/>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E45476">
      <w:start w:val="1"/>
      <w:numFmt w:val="lowerLetter"/>
      <w:lvlText w:val="%8."/>
      <w:lvlJc w:val="left"/>
      <w:pPr>
        <w:tabs>
          <w:tab w:val="right" w:pos="379"/>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0AB4AC">
      <w:start w:val="1"/>
      <w:numFmt w:val="lowerRoman"/>
      <w:lvlText w:val="%9."/>
      <w:lvlJc w:val="left"/>
      <w:pPr>
        <w:tabs>
          <w:tab w:val="right" w:pos="379"/>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567530"/>
    <w:multiLevelType w:val="hybridMultilevel"/>
    <w:tmpl w:val="153610AE"/>
    <w:lvl w:ilvl="0" w:tplc="4C09000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10" w15:restartNumberingAfterBreak="0">
    <w:nsid w:val="1068070B"/>
    <w:multiLevelType w:val="hybridMultilevel"/>
    <w:tmpl w:val="D89A44C6"/>
    <w:styleLink w:val="ImportedStyle33"/>
    <w:lvl w:ilvl="0" w:tplc="EC9EFC64">
      <w:start w:val="1"/>
      <w:numFmt w:val="arabicAbjad"/>
      <w:lvlText w:val="%1."/>
      <w:lvlJc w:val="left"/>
      <w:pPr>
        <w:ind w:left="80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9D4A7E0">
      <w:start w:val="1"/>
      <w:numFmt w:val="lowerLetter"/>
      <w:lvlText w:val="%2."/>
      <w:lvlJc w:val="left"/>
      <w:pPr>
        <w:tabs>
          <w:tab w:val="right" w:pos="804"/>
        </w:tabs>
        <w:ind w:left="152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EA45960">
      <w:start w:val="1"/>
      <w:numFmt w:val="lowerRoman"/>
      <w:lvlText w:val="%3."/>
      <w:lvlJc w:val="left"/>
      <w:pPr>
        <w:tabs>
          <w:tab w:val="right" w:pos="804"/>
        </w:tabs>
        <w:ind w:left="2244" w:hanging="423"/>
      </w:pPr>
      <w:rPr>
        <w:rFonts w:hAnsi="Arial Unicode MS"/>
        <w:caps w:val="0"/>
        <w:smallCaps w:val="0"/>
        <w:strike w:val="0"/>
        <w:dstrike w:val="0"/>
        <w:outline w:val="0"/>
        <w:emboss w:val="0"/>
        <w:imprint w:val="0"/>
        <w:spacing w:val="0"/>
        <w:w w:val="100"/>
        <w:kern w:val="0"/>
        <w:position w:val="0"/>
        <w:highlight w:val="none"/>
        <w:vertAlign w:val="baseline"/>
      </w:rPr>
    </w:lvl>
    <w:lvl w:ilvl="3" w:tplc="2DAA1E2E">
      <w:start w:val="1"/>
      <w:numFmt w:val="decimal"/>
      <w:lvlText w:val="%4."/>
      <w:lvlJc w:val="left"/>
      <w:pPr>
        <w:tabs>
          <w:tab w:val="right" w:pos="804"/>
        </w:tabs>
        <w:ind w:left="296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6142D62">
      <w:start w:val="1"/>
      <w:numFmt w:val="lowerLetter"/>
      <w:lvlText w:val="%5."/>
      <w:lvlJc w:val="left"/>
      <w:pPr>
        <w:tabs>
          <w:tab w:val="right" w:pos="804"/>
        </w:tabs>
        <w:ind w:left="368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CE2B8">
      <w:start w:val="1"/>
      <w:numFmt w:val="lowerRoman"/>
      <w:lvlText w:val="%6."/>
      <w:lvlJc w:val="left"/>
      <w:pPr>
        <w:tabs>
          <w:tab w:val="right" w:pos="804"/>
        </w:tabs>
        <w:ind w:left="4404" w:hanging="423"/>
      </w:pPr>
      <w:rPr>
        <w:rFonts w:hAnsi="Arial Unicode MS"/>
        <w:caps w:val="0"/>
        <w:smallCaps w:val="0"/>
        <w:strike w:val="0"/>
        <w:dstrike w:val="0"/>
        <w:outline w:val="0"/>
        <w:emboss w:val="0"/>
        <w:imprint w:val="0"/>
        <w:spacing w:val="0"/>
        <w:w w:val="100"/>
        <w:kern w:val="0"/>
        <w:position w:val="0"/>
        <w:highlight w:val="none"/>
        <w:vertAlign w:val="baseline"/>
      </w:rPr>
    </w:lvl>
    <w:lvl w:ilvl="6" w:tplc="50F67B92">
      <w:start w:val="1"/>
      <w:numFmt w:val="decimal"/>
      <w:lvlText w:val="%7."/>
      <w:lvlJc w:val="left"/>
      <w:pPr>
        <w:tabs>
          <w:tab w:val="right" w:pos="804"/>
        </w:tabs>
        <w:ind w:left="512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249A00">
      <w:start w:val="1"/>
      <w:numFmt w:val="lowerLetter"/>
      <w:lvlText w:val="%8."/>
      <w:lvlJc w:val="left"/>
      <w:pPr>
        <w:tabs>
          <w:tab w:val="right" w:pos="804"/>
        </w:tabs>
        <w:ind w:left="584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8E0B528">
      <w:start w:val="1"/>
      <w:numFmt w:val="lowerRoman"/>
      <w:lvlText w:val="%9."/>
      <w:lvlJc w:val="left"/>
      <w:pPr>
        <w:tabs>
          <w:tab w:val="right" w:pos="804"/>
        </w:tabs>
        <w:ind w:left="6564" w:hanging="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0B77E4F"/>
    <w:multiLevelType w:val="hybridMultilevel"/>
    <w:tmpl w:val="CF50D962"/>
    <w:styleLink w:val="ImportedStyle50"/>
    <w:lvl w:ilvl="0" w:tplc="0A7C87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3C92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5CBA6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20CA7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560F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8887C0">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90E3A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5E44A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2A0B48">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39E529E"/>
    <w:multiLevelType w:val="hybridMultilevel"/>
    <w:tmpl w:val="4C9208EC"/>
    <w:lvl w:ilvl="0" w:tplc="2E2CAEC8">
      <w:start w:val="1"/>
      <w:numFmt w:val="arabicAbjad"/>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13" w15:restartNumberingAfterBreak="0">
    <w:nsid w:val="18023D56"/>
    <w:multiLevelType w:val="hybridMultilevel"/>
    <w:tmpl w:val="BD4E0D4C"/>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52CDE"/>
    <w:multiLevelType w:val="hybridMultilevel"/>
    <w:tmpl w:val="04F2F596"/>
    <w:styleLink w:val="ImportedStyle49"/>
    <w:lvl w:ilvl="0" w:tplc="21D41C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6431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C2B6C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00011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DEFA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D04C2E">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07FEDCA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F6B3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D2F45E">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082048"/>
    <w:multiLevelType w:val="hybridMultilevel"/>
    <w:tmpl w:val="2FC4DD7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203E3362"/>
    <w:multiLevelType w:val="hybridMultilevel"/>
    <w:tmpl w:val="001A4412"/>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15:restartNumberingAfterBreak="0">
    <w:nsid w:val="22EE3388"/>
    <w:multiLevelType w:val="hybridMultilevel"/>
    <w:tmpl w:val="126AD818"/>
    <w:lvl w:ilvl="0" w:tplc="4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047167"/>
    <w:multiLevelType w:val="hybridMultilevel"/>
    <w:tmpl w:val="B082E68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27192E20"/>
    <w:multiLevelType w:val="hybridMultilevel"/>
    <w:tmpl w:val="A8C63EA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0" w15:restartNumberingAfterBreak="0">
    <w:nsid w:val="27E41B9C"/>
    <w:multiLevelType w:val="hybridMultilevel"/>
    <w:tmpl w:val="E4120416"/>
    <w:styleLink w:val="ImportedStyle25"/>
    <w:lvl w:ilvl="0" w:tplc="4006BA16">
      <w:start w:val="1"/>
      <w:numFmt w:val="decimal"/>
      <w:lvlText w:val="%1."/>
      <w:lvlJc w:val="left"/>
      <w:pPr>
        <w:tabs>
          <w:tab w:val="right" w:pos="386"/>
        </w:tabs>
        <w:ind w:left="37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2EDD96">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6EC91A">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E70070C">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4390E">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5C34E4">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620860F2">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F49ABC">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7EA1AE">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8556DF3"/>
    <w:multiLevelType w:val="hybridMultilevel"/>
    <w:tmpl w:val="AE022946"/>
    <w:styleLink w:val="ImportedStyle43"/>
    <w:lvl w:ilvl="0" w:tplc="AB28C2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2EE6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7A0600">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8BDA922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78A30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10560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143EEFC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322B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7E1F2A">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9D63BD6"/>
    <w:multiLevelType w:val="hybridMultilevel"/>
    <w:tmpl w:val="73005E0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321E58AE"/>
    <w:multiLevelType w:val="hybridMultilevel"/>
    <w:tmpl w:val="8DDC99B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4" w15:restartNumberingAfterBreak="0">
    <w:nsid w:val="372D64F3"/>
    <w:multiLevelType w:val="hybridMultilevel"/>
    <w:tmpl w:val="36CA3DC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5" w15:restartNumberingAfterBreak="0">
    <w:nsid w:val="392F7FD6"/>
    <w:multiLevelType w:val="hybridMultilevel"/>
    <w:tmpl w:val="79E02826"/>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472840"/>
    <w:multiLevelType w:val="hybridMultilevel"/>
    <w:tmpl w:val="8E84D630"/>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7" w15:restartNumberingAfterBreak="0">
    <w:nsid w:val="3D2279B9"/>
    <w:multiLevelType w:val="hybridMultilevel"/>
    <w:tmpl w:val="A8A41F38"/>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3549B1"/>
    <w:multiLevelType w:val="hybridMultilevel"/>
    <w:tmpl w:val="9B70AD74"/>
    <w:styleLink w:val="ImportedStyle30"/>
    <w:lvl w:ilvl="0" w:tplc="DB1A20FA">
      <w:start w:val="1"/>
      <w:numFmt w:val="arabicAbjad"/>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BA04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4E58E">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CC2F3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834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30D084">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5E4D8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6030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A4D6C8">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16159BA"/>
    <w:multiLevelType w:val="hybridMultilevel"/>
    <w:tmpl w:val="0FBE65AA"/>
    <w:lvl w:ilvl="0" w:tplc="4C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0" w15:restartNumberingAfterBreak="0">
    <w:nsid w:val="42167A0D"/>
    <w:multiLevelType w:val="hybridMultilevel"/>
    <w:tmpl w:val="538A38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011EA"/>
    <w:multiLevelType w:val="hybridMultilevel"/>
    <w:tmpl w:val="D2EEA9D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2" w15:restartNumberingAfterBreak="0">
    <w:nsid w:val="44DF521C"/>
    <w:multiLevelType w:val="hybridMultilevel"/>
    <w:tmpl w:val="A740EEB8"/>
    <w:styleLink w:val="ImportedStyle9"/>
    <w:lvl w:ilvl="0" w:tplc="CF82521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B06ED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AABEC8">
      <w:start w:val="1"/>
      <w:numFmt w:val="lowerRoman"/>
      <w:lvlText w:val="%3."/>
      <w:lvlJc w:val="left"/>
      <w:pPr>
        <w:ind w:left="252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AA5C18E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1AA32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4C1396">
      <w:start w:val="1"/>
      <w:numFmt w:val="lowerRoman"/>
      <w:lvlText w:val="%6."/>
      <w:lvlJc w:val="left"/>
      <w:pPr>
        <w:ind w:left="468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9E9C2DB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9CB9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383628">
      <w:start w:val="1"/>
      <w:numFmt w:val="lowerRoman"/>
      <w:lvlText w:val="%9."/>
      <w:lvlJc w:val="left"/>
      <w:pPr>
        <w:ind w:left="684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FE5CDA"/>
    <w:multiLevelType w:val="hybridMultilevel"/>
    <w:tmpl w:val="2292A73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4" w15:restartNumberingAfterBreak="0">
    <w:nsid w:val="481B06CB"/>
    <w:multiLevelType w:val="hybridMultilevel"/>
    <w:tmpl w:val="77C660D8"/>
    <w:lvl w:ilvl="0" w:tplc="2E2CAEC8">
      <w:start w:val="1"/>
      <w:numFmt w:val="arabicAbjad"/>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35" w15:restartNumberingAfterBreak="0">
    <w:nsid w:val="49727185"/>
    <w:multiLevelType w:val="hybridMultilevel"/>
    <w:tmpl w:val="967A386C"/>
    <w:styleLink w:val="ImportedStyle31"/>
    <w:lvl w:ilvl="0" w:tplc="E6EA4A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44DD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340E12">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13D2A4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86A3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48253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664EF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084C6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96EB8C">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DE052F7"/>
    <w:multiLevelType w:val="hybridMultilevel"/>
    <w:tmpl w:val="2C52D578"/>
    <w:lvl w:ilvl="0" w:tplc="4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B31616"/>
    <w:multiLevelType w:val="hybridMultilevel"/>
    <w:tmpl w:val="10C0F332"/>
    <w:styleLink w:val="ImportedStyle48"/>
    <w:lvl w:ilvl="0" w:tplc="7604EF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07ED12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0720A30">
      <w:start w:val="1"/>
      <w:numFmt w:val="lowerRoman"/>
      <w:lvlText w:val="%3."/>
      <w:lvlJc w:val="left"/>
      <w:pPr>
        <w:ind w:left="180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E3CB3A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322278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4A1B72">
      <w:start w:val="1"/>
      <w:numFmt w:val="lowerRoman"/>
      <w:lvlText w:val="%6."/>
      <w:lvlJc w:val="left"/>
      <w:pPr>
        <w:ind w:left="396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3638A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AD29A7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9E2B1A">
      <w:start w:val="1"/>
      <w:numFmt w:val="lowerRoman"/>
      <w:lvlText w:val="%9."/>
      <w:lvlJc w:val="left"/>
      <w:pPr>
        <w:ind w:left="612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56703C2D"/>
    <w:multiLevelType w:val="hybridMultilevel"/>
    <w:tmpl w:val="9982BDAE"/>
    <w:styleLink w:val="ImportedStyle18"/>
    <w:lvl w:ilvl="0" w:tplc="5DB8EB68">
      <w:start w:val="1"/>
      <w:numFmt w:val="decimal"/>
      <w:lvlText w:val="%1."/>
      <w:lvlJc w:val="left"/>
      <w:pPr>
        <w:ind w:left="36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24FE32">
      <w:start w:val="1"/>
      <w:numFmt w:val="lowerLetter"/>
      <w:lvlText w:val="%2."/>
      <w:lvlJc w:val="left"/>
      <w:pPr>
        <w:ind w:left="10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9A0D78">
      <w:start w:val="1"/>
      <w:numFmt w:val="lowerRoman"/>
      <w:lvlText w:val="%3."/>
      <w:lvlJc w:val="left"/>
      <w:pPr>
        <w:ind w:left="180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800808">
      <w:start w:val="1"/>
      <w:numFmt w:val="decimal"/>
      <w:lvlText w:val="%4."/>
      <w:lvlJc w:val="left"/>
      <w:pPr>
        <w:ind w:left="252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5889A0E">
      <w:start w:val="1"/>
      <w:numFmt w:val="lowerLetter"/>
      <w:lvlText w:val="%5."/>
      <w:lvlJc w:val="left"/>
      <w:pPr>
        <w:ind w:left="324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867C46">
      <w:start w:val="1"/>
      <w:numFmt w:val="lowerRoman"/>
      <w:lvlText w:val="%6."/>
      <w:lvlJc w:val="left"/>
      <w:pPr>
        <w:ind w:left="396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0A4110">
      <w:start w:val="1"/>
      <w:numFmt w:val="decimal"/>
      <w:lvlText w:val="%7."/>
      <w:lvlJc w:val="left"/>
      <w:pPr>
        <w:ind w:left="468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C2464E">
      <w:start w:val="1"/>
      <w:numFmt w:val="lowerLetter"/>
      <w:lvlText w:val="%8."/>
      <w:lvlJc w:val="left"/>
      <w:pPr>
        <w:ind w:left="5400"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4033CA">
      <w:start w:val="1"/>
      <w:numFmt w:val="lowerRoman"/>
      <w:lvlText w:val="%9."/>
      <w:lvlJc w:val="left"/>
      <w:pPr>
        <w:ind w:left="6120" w:hanging="35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573979E6"/>
    <w:multiLevelType w:val="hybridMultilevel"/>
    <w:tmpl w:val="6A54A15C"/>
    <w:styleLink w:val="ImportedStyle61"/>
    <w:lvl w:ilvl="0" w:tplc="C6D096A4">
      <w:start w:val="1"/>
      <w:numFmt w:val="arabicAbjad"/>
      <w:lvlText w:val="%1."/>
      <w:lvlJc w:val="left"/>
      <w:pPr>
        <w:ind w:left="66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08BF4E">
      <w:start w:val="1"/>
      <w:numFmt w:val="lowerLetter"/>
      <w:lvlText w:val="%2."/>
      <w:lvlJc w:val="left"/>
      <w:pPr>
        <w:tabs>
          <w:tab w:val="right" w:pos="662"/>
        </w:tabs>
        <w:ind w:left="138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1860">
      <w:start w:val="1"/>
      <w:numFmt w:val="lowerRoman"/>
      <w:lvlText w:val="%3."/>
      <w:lvlJc w:val="left"/>
      <w:pPr>
        <w:tabs>
          <w:tab w:val="right" w:pos="662"/>
        </w:tabs>
        <w:ind w:left="2102"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CFEB632">
      <w:start w:val="1"/>
      <w:numFmt w:val="decimal"/>
      <w:lvlText w:val="%4."/>
      <w:lvlJc w:val="left"/>
      <w:pPr>
        <w:tabs>
          <w:tab w:val="right" w:pos="662"/>
        </w:tabs>
        <w:ind w:left="282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CEE0C8">
      <w:start w:val="1"/>
      <w:numFmt w:val="lowerLetter"/>
      <w:lvlText w:val="%5."/>
      <w:lvlJc w:val="left"/>
      <w:pPr>
        <w:tabs>
          <w:tab w:val="right" w:pos="662"/>
        </w:tabs>
        <w:ind w:left="354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047950">
      <w:start w:val="1"/>
      <w:numFmt w:val="lowerRoman"/>
      <w:lvlText w:val="%6."/>
      <w:lvlJc w:val="left"/>
      <w:pPr>
        <w:tabs>
          <w:tab w:val="right" w:pos="662"/>
        </w:tabs>
        <w:ind w:left="4262"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6736EAF6">
      <w:start w:val="1"/>
      <w:numFmt w:val="decimal"/>
      <w:lvlText w:val="%7."/>
      <w:lvlJc w:val="left"/>
      <w:pPr>
        <w:tabs>
          <w:tab w:val="right" w:pos="662"/>
        </w:tabs>
        <w:ind w:left="498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E842E8">
      <w:start w:val="1"/>
      <w:numFmt w:val="lowerLetter"/>
      <w:lvlText w:val="%8."/>
      <w:lvlJc w:val="left"/>
      <w:pPr>
        <w:tabs>
          <w:tab w:val="right" w:pos="662"/>
        </w:tabs>
        <w:ind w:left="570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AA8160">
      <w:start w:val="1"/>
      <w:numFmt w:val="lowerRoman"/>
      <w:lvlText w:val="%9."/>
      <w:lvlJc w:val="left"/>
      <w:pPr>
        <w:tabs>
          <w:tab w:val="right" w:pos="662"/>
        </w:tabs>
        <w:ind w:left="6422"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7D01E83"/>
    <w:multiLevelType w:val="hybridMultilevel"/>
    <w:tmpl w:val="7174E992"/>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E86ACB"/>
    <w:multiLevelType w:val="hybridMultilevel"/>
    <w:tmpl w:val="7A3A82C0"/>
    <w:lvl w:ilvl="0" w:tplc="2E2CAEC8">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002852"/>
    <w:multiLevelType w:val="hybridMultilevel"/>
    <w:tmpl w:val="3AC4EA8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3" w15:restartNumberingAfterBreak="0">
    <w:nsid w:val="5F382639"/>
    <w:multiLevelType w:val="hybridMultilevel"/>
    <w:tmpl w:val="0676533A"/>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8B793A"/>
    <w:multiLevelType w:val="hybridMultilevel"/>
    <w:tmpl w:val="9C9A35EC"/>
    <w:lvl w:ilvl="0" w:tplc="4C09000F">
      <w:start w:val="1"/>
      <w:numFmt w:val="decimal"/>
      <w:lvlText w:val="%1."/>
      <w:lvlJc w:val="left"/>
      <w:pPr>
        <w:ind w:left="789" w:hanging="360"/>
      </w:pPr>
    </w:lvl>
    <w:lvl w:ilvl="1" w:tplc="0D84F842">
      <w:start w:val="1"/>
      <w:numFmt w:val="decimal"/>
      <w:lvlText w:val="%2-"/>
      <w:lvlJc w:val="left"/>
      <w:pPr>
        <w:ind w:left="1569" w:hanging="420"/>
      </w:pPr>
      <w:rPr>
        <w:rFonts w:hint="default"/>
      </w:rPr>
    </w:lvl>
    <w:lvl w:ilvl="2" w:tplc="4C09001B" w:tentative="1">
      <w:start w:val="1"/>
      <w:numFmt w:val="lowerRoman"/>
      <w:lvlText w:val="%3."/>
      <w:lvlJc w:val="right"/>
      <w:pPr>
        <w:ind w:left="2229" w:hanging="180"/>
      </w:pPr>
    </w:lvl>
    <w:lvl w:ilvl="3" w:tplc="4C09000F" w:tentative="1">
      <w:start w:val="1"/>
      <w:numFmt w:val="decimal"/>
      <w:lvlText w:val="%4."/>
      <w:lvlJc w:val="left"/>
      <w:pPr>
        <w:ind w:left="2949" w:hanging="360"/>
      </w:pPr>
    </w:lvl>
    <w:lvl w:ilvl="4" w:tplc="4C090019" w:tentative="1">
      <w:start w:val="1"/>
      <w:numFmt w:val="lowerLetter"/>
      <w:lvlText w:val="%5."/>
      <w:lvlJc w:val="left"/>
      <w:pPr>
        <w:ind w:left="3669" w:hanging="360"/>
      </w:pPr>
    </w:lvl>
    <w:lvl w:ilvl="5" w:tplc="4C09001B" w:tentative="1">
      <w:start w:val="1"/>
      <w:numFmt w:val="lowerRoman"/>
      <w:lvlText w:val="%6."/>
      <w:lvlJc w:val="right"/>
      <w:pPr>
        <w:ind w:left="4389" w:hanging="180"/>
      </w:pPr>
    </w:lvl>
    <w:lvl w:ilvl="6" w:tplc="4C09000F" w:tentative="1">
      <w:start w:val="1"/>
      <w:numFmt w:val="decimal"/>
      <w:lvlText w:val="%7."/>
      <w:lvlJc w:val="left"/>
      <w:pPr>
        <w:ind w:left="5109" w:hanging="360"/>
      </w:pPr>
    </w:lvl>
    <w:lvl w:ilvl="7" w:tplc="4C090019" w:tentative="1">
      <w:start w:val="1"/>
      <w:numFmt w:val="lowerLetter"/>
      <w:lvlText w:val="%8."/>
      <w:lvlJc w:val="left"/>
      <w:pPr>
        <w:ind w:left="5829" w:hanging="360"/>
      </w:pPr>
    </w:lvl>
    <w:lvl w:ilvl="8" w:tplc="4C09001B" w:tentative="1">
      <w:start w:val="1"/>
      <w:numFmt w:val="lowerRoman"/>
      <w:lvlText w:val="%9."/>
      <w:lvlJc w:val="right"/>
      <w:pPr>
        <w:ind w:left="6549" w:hanging="180"/>
      </w:pPr>
    </w:lvl>
  </w:abstractNum>
  <w:abstractNum w:abstractNumId="45" w15:restartNumberingAfterBreak="0">
    <w:nsid w:val="60FE492F"/>
    <w:multiLevelType w:val="hybridMultilevel"/>
    <w:tmpl w:val="83BA1E0E"/>
    <w:styleLink w:val="ImportedStyle7"/>
    <w:lvl w:ilvl="0" w:tplc="554A7C48">
      <w:start w:val="1"/>
      <w:numFmt w:val="decimal"/>
      <w:lvlText w:val="%1."/>
      <w:lvlJc w:val="left"/>
      <w:pPr>
        <w:tabs>
          <w:tab w:val="right" w:pos="386"/>
        </w:tabs>
        <w:ind w:left="37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5EC4D0">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4C98D6">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F8C7C52">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E3A52">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ACF5C4">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02724942">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DAB702">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BE82E4">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1FA0463"/>
    <w:multiLevelType w:val="hybridMultilevel"/>
    <w:tmpl w:val="CEDECCE2"/>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7F4055"/>
    <w:multiLevelType w:val="hybridMultilevel"/>
    <w:tmpl w:val="68EC9DCC"/>
    <w:lvl w:ilvl="0" w:tplc="60869196">
      <w:start w:val="1"/>
      <w:numFmt w:val="decimal"/>
      <w:pStyle w:val="Header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64F54BDC"/>
    <w:multiLevelType w:val="hybridMultilevel"/>
    <w:tmpl w:val="DC343CBE"/>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BF5EE0"/>
    <w:multiLevelType w:val="hybridMultilevel"/>
    <w:tmpl w:val="662E8F46"/>
    <w:lvl w:ilvl="0" w:tplc="4C09000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50" w15:restartNumberingAfterBreak="0">
    <w:nsid w:val="690B0884"/>
    <w:multiLevelType w:val="hybridMultilevel"/>
    <w:tmpl w:val="2FF67E56"/>
    <w:lvl w:ilvl="0" w:tplc="4C09000F">
      <w:start w:val="1"/>
      <w:numFmt w:val="decimal"/>
      <w:lvlText w:val="%1."/>
      <w:lvlJc w:val="left"/>
      <w:pPr>
        <w:ind w:left="789" w:hanging="360"/>
      </w:pPr>
    </w:lvl>
    <w:lvl w:ilvl="1" w:tplc="1E807E36">
      <w:numFmt w:val="bullet"/>
      <w:lvlText w:val=""/>
      <w:lvlJc w:val="left"/>
      <w:pPr>
        <w:ind w:left="1509" w:hanging="360"/>
      </w:pPr>
      <w:rPr>
        <w:rFonts w:ascii="Sakkal Majalla" w:eastAsiaTheme="minorEastAsia" w:hAnsi="Sakkal Majalla" w:cs="Sakkal Majalla" w:hint="default"/>
      </w:r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1" w15:restartNumberingAfterBreak="0">
    <w:nsid w:val="6B556453"/>
    <w:multiLevelType w:val="hybridMultilevel"/>
    <w:tmpl w:val="FCA6FC42"/>
    <w:styleLink w:val="ImportedStyle27"/>
    <w:lvl w:ilvl="0" w:tplc="32FEA1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E47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74D940">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24FC48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CFC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728A44">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D6E471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E4EFF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986ADE">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B8D3D51"/>
    <w:multiLevelType w:val="hybridMultilevel"/>
    <w:tmpl w:val="4B660218"/>
    <w:lvl w:ilvl="0" w:tplc="2E2CAEC8">
      <w:start w:val="1"/>
      <w:numFmt w:val="arabicAbjad"/>
      <w:lvlText w:val="%1-"/>
      <w:lvlJc w:val="left"/>
      <w:pPr>
        <w:ind w:left="789" w:hanging="360"/>
      </w:pPr>
      <w:rPr>
        <w:rFonts w:hint="default"/>
      </w:rPr>
    </w:lvl>
    <w:lvl w:ilvl="1" w:tplc="AF8C3F94">
      <w:start w:val="1"/>
      <w:numFmt w:val="decimal"/>
      <w:lvlText w:val="%2."/>
      <w:lvlJc w:val="left"/>
      <w:pPr>
        <w:ind w:left="1509" w:hanging="360"/>
      </w:pPr>
      <w:rPr>
        <w:rFonts w:hint="default"/>
      </w:r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53" w15:restartNumberingAfterBreak="0">
    <w:nsid w:val="6D662A3E"/>
    <w:multiLevelType w:val="hybridMultilevel"/>
    <w:tmpl w:val="875A0DFA"/>
    <w:lvl w:ilvl="0" w:tplc="4C09000F">
      <w:start w:val="1"/>
      <w:numFmt w:val="decimal"/>
      <w:lvlText w:val="%1."/>
      <w:lvlJc w:val="left"/>
      <w:pPr>
        <w:ind w:left="720" w:hanging="360"/>
      </w:pPr>
      <w:rPr>
        <w:rFonts w:hint="default"/>
        <w:b w:val="0"/>
        <w:bCs w:val="0"/>
        <w:strike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270CFB"/>
    <w:multiLevelType w:val="hybridMultilevel"/>
    <w:tmpl w:val="48401B2C"/>
    <w:lvl w:ilvl="0" w:tplc="2E2CAEC8">
      <w:start w:val="1"/>
      <w:numFmt w:val="arabicAbjad"/>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55" w15:restartNumberingAfterBreak="0">
    <w:nsid w:val="70263B82"/>
    <w:multiLevelType w:val="hybridMultilevel"/>
    <w:tmpl w:val="748A4102"/>
    <w:styleLink w:val="ImportedStyle14"/>
    <w:lvl w:ilvl="0" w:tplc="58144D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749C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88E694">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80612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ECDE1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CF248">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0D8A2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3A571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3A5C90">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2EB7CED"/>
    <w:multiLevelType w:val="hybridMultilevel"/>
    <w:tmpl w:val="B42EFCA8"/>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BF29DB"/>
    <w:multiLevelType w:val="hybridMultilevel"/>
    <w:tmpl w:val="C5FCF9DE"/>
    <w:lvl w:ilvl="0" w:tplc="2E2CAE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CC58AA"/>
    <w:multiLevelType w:val="hybridMultilevel"/>
    <w:tmpl w:val="24D8E6E6"/>
    <w:lvl w:ilvl="0" w:tplc="4C09000F">
      <w:start w:val="1"/>
      <w:numFmt w:val="decimal"/>
      <w:lvlText w:val="%1."/>
      <w:lvlJc w:val="left"/>
      <w:pPr>
        <w:tabs>
          <w:tab w:val="right" w:pos="386"/>
        </w:tabs>
        <w:ind w:left="379"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right" w:pos="386"/>
        </w:tabs>
        <w:ind w:left="10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right" w:pos="386"/>
        </w:tabs>
        <w:ind w:left="1819"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right" w:pos="386"/>
        </w:tabs>
        <w:ind w:left="25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right" w:pos="386"/>
        </w:tabs>
        <w:ind w:left="32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right" w:pos="386"/>
        </w:tabs>
        <w:ind w:left="3979"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right" w:pos="386"/>
        </w:tabs>
        <w:ind w:left="46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right" w:pos="386"/>
        </w:tabs>
        <w:ind w:left="54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right" w:pos="386"/>
        </w:tabs>
        <w:ind w:left="6139"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F23357F"/>
    <w:multiLevelType w:val="hybridMultilevel"/>
    <w:tmpl w:val="A1E2FDAA"/>
    <w:lvl w:ilvl="0" w:tplc="3D92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C9047E"/>
    <w:multiLevelType w:val="hybridMultilevel"/>
    <w:tmpl w:val="103E72CE"/>
    <w:styleLink w:val="ImportedStyle8"/>
    <w:lvl w:ilvl="0" w:tplc="A5E4CF20">
      <w:start w:val="1"/>
      <w:numFmt w:val="arabicAbjad"/>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60627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C36C556">
      <w:start w:val="1"/>
      <w:numFmt w:val="lowerRoman"/>
      <w:lvlText w:val="%3."/>
      <w:lvlJc w:val="left"/>
      <w:pPr>
        <w:ind w:left="216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CEB6F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64D27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6EB52C">
      <w:start w:val="1"/>
      <w:numFmt w:val="lowerRoman"/>
      <w:lvlText w:val="%6."/>
      <w:lvlJc w:val="left"/>
      <w:pPr>
        <w:ind w:left="432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560081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28861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8888562">
      <w:start w:val="1"/>
      <w:numFmt w:val="lowerRoman"/>
      <w:lvlText w:val="%9."/>
      <w:lvlJc w:val="left"/>
      <w:pPr>
        <w:ind w:left="6480" w:hanging="3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379016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384111">
    <w:abstractNumId w:val="37"/>
  </w:num>
  <w:num w:numId="3" w16cid:durableId="1972708826">
    <w:abstractNumId w:val="14"/>
  </w:num>
  <w:num w:numId="4" w16cid:durableId="1774741085">
    <w:abstractNumId w:val="21"/>
  </w:num>
  <w:num w:numId="5" w16cid:durableId="518011091">
    <w:abstractNumId w:val="59"/>
  </w:num>
  <w:num w:numId="6" w16cid:durableId="1899390947">
    <w:abstractNumId w:val="60"/>
  </w:num>
  <w:num w:numId="7" w16cid:durableId="912008565">
    <w:abstractNumId w:val="32"/>
  </w:num>
  <w:num w:numId="8" w16cid:durableId="1578201418">
    <w:abstractNumId w:val="18"/>
  </w:num>
  <w:num w:numId="9" w16cid:durableId="1993289905">
    <w:abstractNumId w:val="31"/>
  </w:num>
  <w:num w:numId="10" w16cid:durableId="245304849">
    <w:abstractNumId w:val="38"/>
  </w:num>
  <w:num w:numId="11" w16cid:durableId="937562438">
    <w:abstractNumId w:val="22"/>
  </w:num>
  <w:num w:numId="12" w16cid:durableId="496189208">
    <w:abstractNumId w:val="0"/>
  </w:num>
  <w:num w:numId="13" w16cid:durableId="508447957">
    <w:abstractNumId w:val="19"/>
  </w:num>
  <w:num w:numId="14" w16cid:durableId="926578463">
    <w:abstractNumId w:val="10"/>
  </w:num>
  <w:num w:numId="15" w16cid:durableId="588275634">
    <w:abstractNumId w:val="35"/>
  </w:num>
  <w:num w:numId="16" w16cid:durableId="1830363960">
    <w:abstractNumId w:val="51"/>
  </w:num>
  <w:num w:numId="17" w16cid:durableId="1026374356">
    <w:abstractNumId w:val="20"/>
  </w:num>
  <w:num w:numId="18" w16cid:durableId="1583029788">
    <w:abstractNumId w:val="58"/>
  </w:num>
  <w:num w:numId="19" w16cid:durableId="2116517233">
    <w:abstractNumId w:val="45"/>
  </w:num>
  <w:num w:numId="20" w16cid:durableId="1002662992">
    <w:abstractNumId w:val="44"/>
  </w:num>
  <w:num w:numId="21" w16cid:durableId="1503857463">
    <w:abstractNumId w:val="52"/>
  </w:num>
  <w:num w:numId="22" w16cid:durableId="1890339205">
    <w:abstractNumId w:val="34"/>
  </w:num>
  <w:num w:numId="23" w16cid:durableId="1785882957">
    <w:abstractNumId w:val="27"/>
  </w:num>
  <w:num w:numId="24" w16cid:durableId="170074264">
    <w:abstractNumId w:val="11"/>
  </w:num>
  <w:num w:numId="25" w16cid:durableId="1709791079">
    <w:abstractNumId w:val="28"/>
  </w:num>
  <w:num w:numId="26" w16cid:durableId="1386484425">
    <w:abstractNumId w:val="3"/>
  </w:num>
  <w:num w:numId="27" w16cid:durableId="719937735">
    <w:abstractNumId w:val="39"/>
  </w:num>
  <w:num w:numId="28" w16cid:durableId="1974478114">
    <w:abstractNumId w:val="55"/>
  </w:num>
  <w:num w:numId="29" w16cid:durableId="40370191">
    <w:abstractNumId w:val="24"/>
  </w:num>
  <w:num w:numId="30" w16cid:durableId="1549534301">
    <w:abstractNumId w:val="1"/>
  </w:num>
  <w:num w:numId="31" w16cid:durableId="884219774">
    <w:abstractNumId w:val="7"/>
  </w:num>
  <w:num w:numId="32" w16cid:durableId="1447120277">
    <w:abstractNumId w:val="49"/>
  </w:num>
  <w:num w:numId="33" w16cid:durableId="1930459515">
    <w:abstractNumId w:val="9"/>
  </w:num>
  <w:num w:numId="34" w16cid:durableId="378749279">
    <w:abstractNumId w:val="4"/>
  </w:num>
  <w:num w:numId="35" w16cid:durableId="1548640949">
    <w:abstractNumId w:val="42"/>
  </w:num>
  <w:num w:numId="36" w16cid:durableId="523205193">
    <w:abstractNumId w:val="17"/>
  </w:num>
  <w:num w:numId="37" w16cid:durableId="1994135647">
    <w:abstractNumId w:val="33"/>
  </w:num>
  <w:num w:numId="38" w16cid:durableId="943269468">
    <w:abstractNumId w:val="26"/>
  </w:num>
  <w:num w:numId="39" w16cid:durableId="1020862729">
    <w:abstractNumId w:val="8"/>
  </w:num>
  <w:num w:numId="40" w16cid:durableId="1808859148">
    <w:abstractNumId w:val="23"/>
  </w:num>
  <w:num w:numId="41" w16cid:durableId="2109614300">
    <w:abstractNumId w:val="25"/>
  </w:num>
  <w:num w:numId="42" w16cid:durableId="953174476">
    <w:abstractNumId w:val="41"/>
  </w:num>
  <w:num w:numId="43" w16cid:durableId="1066686755">
    <w:abstractNumId w:val="53"/>
  </w:num>
  <w:num w:numId="44" w16cid:durableId="912857612">
    <w:abstractNumId w:val="54"/>
  </w:num>
  <w:num w:numId="45" w16cid:durableId="966593674">
    <w:abstractNumId w:val="30"/>
  </w:num>
  <w:num w:numId="46" w16cid:durableId="1426657243">
    <w:abstractNumId w:val="50"/>
  </w:num>
  <w:num w:numId="47" w16cid:durableId="2107771305">
    <w:abstractNumId w:val="48"/>
  </w:num>
  <w:num w:numId="48" w16cid:durableId="336735828">
    <w:abstractNumId w:val="6"/>
  </w:num>
  <w:num w:numId="49" w16cid:durableId="1273172280">
    <w:abstractNumId w:val="36"/>
  </w:num>
  <w:num w:numId="50" w16cid:durableId="524489061">
    <w:abstractNumId w:val="56"/>
  </w:num>
  <w:num w:numId="51" w16cid:durableId="1277837040">
    <w:abstractNumId w:val="46"/>
  </w:num>
  <w:num w:numId="52" w16cid:durableId="1106928033">
    <w:abstractNumId w:val="43"/>
  </w:num>
  <w:num w:numId="53" w16cid:durableId="1373918678">
    <w:abstractNumId w:val="57"/>
  </w:num>
  <w:num w:numId="54" w16cid:durableId="2045864014">
    <w:abstractNumId w:val="13"/>
  </w:num>
  <w:num w:numId="55" w16cid:durableId="1809129849">
    <w:abstractNumId w:val="40"/>
  </w:num>
  <w:num w:numId="56" w16cid:durableId="1373000437">
    <w:abstractNumId w:val="2"/>
  </w:num>
  <w:num w:numId="57" w16cid:durableId="905458034">
    <w:abstractNumId w:val="12"/>
  </w:num>
  <w:num w:numId="58" w16cid:durableId="3173913">
    <w:abstractNumId w:val="5"/>
  </w:num>
  <w:num w:numId="59" w16cid:durableId="16737583">
    <w:abstractNumId w:val="15"/>
  </w:num>
  <w:num w:numId="60" w16cid:durableId="677388778">
    <w:abstractNumId w:val="29"/>
  </w:num>
  <w:num w:numId="61" w16cid:durableId="1100295374">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0A"/>
    <w:rsid w:val="0000209E"/>
    <w:rsid w:val="00003307"/>
    <w:rsid w:val="00003543"/>
    <w:rsid w:val="000037F3"/>
    <w:rsid w:val="00003B70"/>
    <w:rsid w:val="00004FD3"/>
    <w:rsid w:val="00006969"/>
    <w:rsid w:val="000078F3"/>
    <w:rsid w:val="00010E73"/>
    <w:rsid w:val="00011C98"/>
    <w:rsid w:val="00011CCE"/>
    <w:rsid w:val="00011FB3"/>
    <w:rsid w:val="00012176"/>
    <w:rsid w:val="000122BE"/>
    <w:rsid w:val="000122F9"/>
    <w:rsid w:val="000123C9"/>
    <w:rsid w:val="000129F4"/>
    <w:rsid w:val="00012AC2"/>
    <w:rsid w:val="00012D09"/>
    <w:rsid w:val="00013554"/>
    <w:rsid w:val="00013610"/>
    <w:rsid w:val="0001392D"/>
    <w:rsid w:val="0001601F"/>
    <w:rsid w:val="0001681E"/>
    <w:rsid w:val="000173EE"/>
    <w:rsid w:val="000174FC"/>
    <w:rsid w:val="0002067B"/>
    <w:rsid w:val="00020B42"/>
    <w:rsid w:val="00021BE5"/>
    <w:rsid w:val="00022879"/>
    <w:rsid w:val="0002321A"/>
    <w:rsid w:val="00024208"/>
    <w:rsid w:val="00024C59"/>
    <w:rsid w:val="00024D96"/>
    <w:rsid w:val="000253D3"/>
    <w:rsid w:val="00025B74"/>
    <w:rsid w:val="00025DA7"/>
    <w:rsid w:val="00026224"/>
    <w:rsid w:val="000268F1"/>
    <w:rsid w:val="00026E14"/>
    <w:rsid w:val="000272C1"/>
    <w:rsid w:val="0002755D"/>
    <w:rsid w:val="00027E66"/>
    <w:rsid w:val="00030200"/>
    <w:rsid w:val="00031739"/>
    <w:rsid w:val="000319AF"/>
    <w:rsid w:val="0003208A"/>
    <w:rsid w:val="000320D4"/>
    <w:rsid w:val="0003229E"/>
    <w:rsid w:val="000325F8"/>
    <w:rsid w:val="000340CC"/>
    <w:rsid w:val="0003438A"/>
    <w:rsid w:val="00034658"/>
    <w:rsid w:val="000349D0"/>
    <w:rsid w:val="00035FA8"/>
    <w:rsid w:val="00037C8C"/>
    <w:rsid w:val="0004017E"/>
    <w:rsid w:val="00040193"/>
    <w:rsid w:val="00040716"/>
    <w:rsid w:val="0004163C"/>
    <w:rsid w:val="00042DE9"/>
    <w:rsid w:val="00042F8D"/>
    <w:rsid w:val="000436DD"/>
    <w:rsid w:val="00044672"/>
    <w:rsid w:val="000450E1"/>
    <w:rsid w:val="0004541C"/>
    <w:rsid w:val="000461E4"/>
    <w:rsid w:val="00046403"/>
    <w:rsid w:val="0004681D"/>
    <w:rsid w:val="00046C7B"/>
    <w:rsid w:val="000510CA"/>
    <w:rsid w:val="00051D27"/>
    <w:rsid w:val="00053357"/>
    <w:rsid w:val="000537DE"/>
    <w:rsid w:val="00053A67"/>
    <w:rsid w:val="00053A98"/>
    <w:rsid w:val="00053BB3"/>
    <w:rsid w:val="00053E39"/>
    <w:rsid w:val="0005417E"/>
    <w:rsid w:val="0005465E"/>
    <w:rsid w:val="0005510D"/>
    <w:rsid w:val="000554AD"/>
    <w:rsid w:val="00055A87"/>
    <w:rsid w:val="00056F92"/>
    <w:rsid w:val="00057200"/>
    <w:rsid w:val="000579A4"/>
    <w:rsid w:val="00057C48"/>
    <w:rsid w:val="0006086E"/>
    <w:rsid w:val="000619FF"/>
    <w:rsid w:val="00062448"/>
    <w:rsid w:val="00062A65"/>
    <w:rsid w:val="00062BD2"/>
    <w:rsid w:val="000632F0"/>
    <w:rsid w:val="00063664"/>
    <w:rsid w:val="000637CE"/>
    <w:rsid w:val="00064AD9"/>
    <w:rsid w:val="00064EC9"/>
    <w:rsid w:val="000651F4"/>
    <w:rsid w:val="00065C1A"/>
    <w:rsid w:val="00065D49"/>
    <w:rsid w:val="0006618A"/>
    <w:rsid w:val="00066218"/>
    <w:rsid w:val="000704D5"/>
    <w:rsid w:val="0007052F"/>
    <w:rsid w:val="00071D03"/>
    <w:rsid w:val="0007231C"/>
    <w:rsid w:val="000725E2"/>
    <w:rsid w:val="00072621"/>
    <w:rsid w:val="00073547"/>
    <w:rsid w:val="00073D53"/>
    <w:rsid w:val="000756B1"/>
    <w:rsid w:val="00075AAF"/>
    <w:rsid w:val="00076204"/>
    <w:rsid w:val="00076987"/>
    <w:rsid w:val="00076BE2"/>
    <w:rsid w:val="00077425"/>
    <w:rsid w:val="0008012D"/>
    <w:rsid w:val="00080C71"/>
    <w:rsid w:val="00081196"/>
    <w:rsid w:val="000813EA"/>
    <w:rsid w:val="000816CB"/>
    <w:rsid w:val="000817AC"/>
    <w:rsid w:val="0008183A"/>
    <w:rsid w:val="0008259B"/>
    <w:rsid w:val="00082715"/>
    <w:rsid w:val="0008274B"/>
    <w:rsid w:val="00082FAD"/>
    <w:rsid w:val="00082FD9"/>
    <w:rsid w:val="00083433"/>
    <w:rsid w:val="0008358C"/>
    <w:rsid w:val="000839E7"/>
    <w:rsid w:val="00083EE8"/>
    <w:rsid w:val="00084383"/>
    <w:rsid w:val="00085704"/>
    <w:rsid w:val="000858FA"/>
    <w:rsid w:val="00085C96"/>
    <w:rsid w:val="000863EB"/>
    <w:rsid w:val="0008653C"/>
    <w:rsid w:val="00086A72"/>
    <w:rsid w:val="00086CF3"/>
    <w:rsid w:val="000873C4"/>
    <w:rsid w:val="00087810"/>
    <w:rsid w:val="00087DBE"/>
    <w:rsid w:val="00090926"/>
    <w:rsid w:val="00090C66"/>
    <w:rsid w:val="00091926"/>
    <w:rsid w:val="00091B0F"/>
    <w:rsid w:val="00091CF5"/>
    <w:rsid w:val="00092010"/>
    <w:rsid w:val="00092120"/>
    <w:rsid w:val="00092181"/>
    <w:rsid w:val="0009539F"/>
    <w:rsid w:val="00095B0E"/>
    <w:rsid w:val="00095BC7"/>
    <w:rsid w:val="00096575"/>
    <w:rsid w:val="000968A0"/>
    <w:rsid w:val="000970DB"/>
    <w:rsid w:val="00097A17"/>
    <w:rsid w:val="00097BF7"/>
    <w:rsid w:val="00097C29"/>
    <w:rsid w:val="00097DE3"/>
    <w:rsid w:val="000A0794"/>
    <w:rsid w:val="000A07E1"/>
    <w:rsid w:val="000A1997"/>
    <w:rsid w:val="000A2305"/>
    <w:rsid w:val="000A3837"/>
    <w:rsid w:val="000A3E3B"/>
    <w:rsid w:val="000A4284"/>
    <w:rsid w:val="000A44A5"/>
    <w:rsid w:val="000A5247"/>
    <w:rsid w:val="000A70BD"/>
    <w:rsid w:val="000A791A"/>
    <w:rsid w:val="000B0D81"/>
    <w:rsid w:val="000B106D"/>
    <w:rsid w:val="000B1CDE"/>
    <w:rsid w:val="000B286F"/>
    <w:rsid w:val="000B3F80"/>
    <w:rsid w:val="000B448F"/>
    <w:rsid w:val="000B4C62"/>
    <w:rsid w:val="000B5805"/>
    <w:rsid w:val="000B5CBA"/>
    <w:rsid w:val="000B621B"/>
    <w:rsid w:val="000B658D"/>
    <w:rsid w:val="000B71D9"/>
    <w:rsid w:val="000C02D8"/>
    <w:rsid w:val="000C03F1"/>
    <w:rsid w:val="000C1B43"/>
    <w:rsid w:val="000C1E25"/>
    <w:rsid w:val="000C2847"/>
    <w:rsid w:val="000C2D8E"/>
    <w:rsid w:val="000C32D0"/>
    <w:rsid w:val="000C3D92"/>
    <w:rsid w:val="000C3FE9"/>
    <w:rsid w:val="000C42AA"/>
    <w:rsid w:val="000C43AB"/>
    <w:rsid w:val="000C5133"/>
    <w:rsid w:val="000C51B2"/>
    <w:rsid w:val="000C52A4"/>
    <w:rsid w:val="000C53DA"/>
    <w:rsid w:val="000C53E7"/>
    <w:rsid w:val="000C5702"/>
    <w:rsid w:val="000C72BD"/>
    <w:rsid w:val="000C7B7F"/>
    <w:rsid w:val="000D04DF"/>
    <w:rsid w:val="000D0D8C"/>
    <w:rsid w:val="000D11DE"/>
    <w:rsid w:val="000D1F10"/>
    <w:rsid w:val="000D34C5"/>
    <w:rsid w:val="000D52E4"/>
    <w:rsid w:val="000D538C"/>
    <w:rsid w:val="000D66FF"/>
    <w:rsid w:val="000D76B2"/>
    <w:rsid w:val="000E094D"/>
    <w:rsid w:val="000E0C25"/>
    <w:rsid w:val="000E14D1"/>
    <w:rsid w:val="000E17F9"/>
    <w:rsid w:val="000E1D85"/>
    <w:rsid w:val="000E1E34"/>
    <w:rsid w:val="000E213D"/>
    <w:rsid w:val="000E37D1"/>
    <w:rsid w:val="000E3D6F"/>
    <w:rsid w:val="000E56EF"/>
    <w:rsid w:val="000E5AE4"/>
    <w:rsid w:val="000E5C00"/>
    <w:rsid w:val="000E61F6"/>
    <w:rsid w:val="000E6AB9"/>
    <w:rsid w:val="000E6B8C"/>
    <w:rsid w:val="000F047F"/>
    <w:rsid w:val="000F1D0F"/>
    <w:rsid w:val="000F21C7"/>
    <w:rsid w:val="000F242C"/>
    <w:rsid w:val="000F264E"/>
    <w:rsid w:val="000F29E1"/>
    <w:rsid w:val="000F352C"/>
    <w:rsid w:val="000F3B21"/>
    <w:rsid w:val="000F4430"/>
    <w:rsid w:val="000F45EE"/>
    <w:rsid w:val="000F4908"/>
    <w:rsid w:val="000F4C8D"/>
    <w:rsid w:val="000F60DF"/>
    <w:rsid w:val="000F6139"/>
    <w:rsid w:val="000F618E"/>
    <w:rsid w:val="000F6243"/>
    <w:rsid w:val="00100C3D"/>
    <w:rsid w:val="00101119"/>
    <w:rsid w:val="00101DBF"/>
    <w:rsid w:val="00101E76"/>
    <w:rsid w:val="00102069"/>
    <w:rsid w:val="00102089"/>
    <w:rsid w:val="001020FD"/>
    <w:rsid w:val="00102750"/>
    <w:rsid w:val="001044CE"/>
    <w:rsid w:val="00104B61"/>
    <w:rsid w:val="00104B8E"/>
    <w:rsid w:val="00105DD1"/>
    <w:rsid w:val="001065F3"/>
    <w:rsid w:val="00106764"/>
    <w:rsid w:val="00107687"/>
    <w:rsid w:val="00110E74"/>
    <w:rsid w:val="00110EE2"/>
    <w:rsid w:val="00111443"/>
    <w:rsid w:val="00112749"/>
    <w:rsid w:val="00112794"/>
    <w:rsid w:val="00112EC8"/>
    <w:rsid w:val="001132B5"/>
    <w:rsid w:val="00114329"/>
    <w:rsid w:val="00114C52"/>
    <w:rsid w:val="00115128"/>
    <w:rsid w:val="00115487"/>
    <w:rsid w:val="00115663"/>
    <w:rsid w:val="001158BD"/>
    <w:rsid w:val="00115A2A"/>
    <w:rsid w:val="00115B2C"/>
    <w:rsid w:val="00115E31"/>
    <w:rsid w:val="00116AE6"/>
    <w:rsid w:val="0011736B"/>
    <w:rsid w:val="00117D4A"/>
    <w:rsid w:val="00120431"/>
    <w:rsid w:val="00120CC1"/>
    <w:rsid w:val="00120E69"/>
    <w:rsid w:val="00121675"/>
    <w:rsid w:val="0012198A"/>
    <w:rsid w:val="00121C02"/>
    <w:rsid w:val="001223E0"/>
    <w:rsid w:val="00122B53"/>
    <w:rsid w:val="001244C2"/>
    <w:rsid w:val="0012457F"/>
    <w:rsid w:val="00124DB7"/>
    <w:rsid w:val="001252EA"/>
    <w:rsid w:val="00125729"/>
    <w:rsid w:val="00126C10"/>
    <w:rsid w:val="00126CB4"/>
    <w:rsid w:val="00130C64"/>
    <w:rsid w:val="00131893"/>
    <w:rsid w:val="00132FC7"/>
    <w:rsid w:val="00133130"/>
    <w:rsid w:val="001337C9"/>
    <w:rsid w:val="00133A4F"/>
    <w:rsid w:val="0013415B"/>
    <w:rsid w:val="00134235"/>
    <w:rsid w:val="00135215"/>
    <w:rsid w:val="00135996"/>
    <w:rsid w:val="00135AFC"/>
    <w:rsid w:val="00137669"/>
    <w:rsid w:val="00137A80"/>
    <w:rsid w:val="00137C9F"/>
    <w:rsid w:val="00140274"/>
    <w:rsid w:val="0014142B"/>
    <w:rsid w:val="00142295"/>
    <w:rsid w:val="00142528"/>
    <w:rsid w:val="00142807"/>
    <w:rsid w:val="0014359A"/>
    <w:rsid w:val="0014416D"/>
    <w:rsid w:val="00144A97"/>
    <w:rsid w:val="00144D66"/>
    <w:rsid w:val="00144ED4"/>
    <w:rsid w:val="00145000"/>
    <w:rsid w:val="001450A9"/>
    <w:rsid w:val="00146092"/>
    <w:rsid w:val="00146826"/>
    <w:rsid w:val="0014691B"/>
    <w:rsid w:val="0014774E"/>
    <w:rsid w:val="00147A2A"/>
    <w:rsid w:val="00147C0F"/>
    <w:rsid w:val="00150092"/>
    <w:rsid w:val="00150B28"/>
    <w:rsid w:val="00152373"/>
    <w:rsid w:val="00154158"/>
    <w:rsid w:val="00154F3E"/>
    <w:rsid w:val="00156578"/>
    <w:rsid w:val="001565C5"/>
    <w:rsid w:val="00156680"/>
    <w:rsid w:val="00156880"/>
    <w:rsid w:val="00156C2C"/>
    <w:rsid w:val="00156D92"/>
    <w:rsid w:val="001576E5"/>
    <w:rsid w:val="00160010"/>
    <w:rsid w:val="001601B0"/>
    <w:rsid w:val="001604EF"/>
    <w:rsid w:val="00160837"/>
    <w:rsid w:val="00160A49"/>
    <w:rsid w:val="00160E69"/>
    <w:rsid w:val="00161B11"/>
    <w:rsid w:val="00161B5C"/>
    <w:rsid w:val="00161D31"/>
    <w:rsid w:val="00162037"/>
    <w:rsid w:val="001634CD"/>
    <w:rsid w:val="00164FCF"/>
    <w:rsid w:val="00166348"/>
    <w:rsid w:val="00166486"/>
    <w:rsid w:val="00166D58"/>
    <w:rsid w:val="00166DFC"/>
    <w:rsid w:val="00167623"/>
    <w:rsid w:val="00167DA9"/>
    <w:rsid w:val="00170719"/>
    <w:rsid w:val="00172989"/>
    <w:rsid w:val="00172B13"/>
    <w:rsid w:val="00173224"/>
    <w:rsid w:val="00175321"/>
    <w:rsid w:val="00176346"/>
    <w:rsid w:val="0017732B"/>
    <w:rsid w:val="001775C6"/>
    <w:rsid w:val="00177AF0"/>
    <w:rsid w:val="00177BCB"/>
    <w:rsid w:val="00177E3C"/>
    <w:rsid w:val="00177F6E"/>
    <w:rsid w:val="00177F90"/>
    <w:rsid w:val="00180F88"/>
    <w:rsid w:val="00181247"/>
    <w:rsid w:val="0018144D"/>
    <w:rsid w:val="0018178F"/>
    <w:rsid w:val="00182D50"/>
    <w:rsid w:val="00184AD6"/>
    <w:rsid w:val="00184C48"/>
    <w:rsid w:val="00184F64"/>
    <w:rsid w:val="001852F4"/>
    <w:rsid w:val="001866A0"/>
    <w:rsid w:val="00187693"/>
    <w:rsid w:val="00190374"/>
    <w:rsid w:val="00190BC5"/>
    <w:rsid w:val="00191BBB"/>
    <w:rsid w:val="00194D7B"/>
    <w:rsid w:val="0019506F"/>
    <w:rsid w:val="001950A8"/>
    <w:rsid w:val="00195D8F"/>
    <w:rsid w:val="001961E0"/>
    <w:rsid w:val="00196DB3"/>
    <w:rsid w:val="0019721F"/>
    <w:rsid w:val="00197303"/>
    <w:rsid w:val="0019778B"/>
    <w:rsid w:val="00197847"/>
    <w:rsid w:val="00197C08"/>
    <w:rsid w:val="001A0808"/>
    <w:rsid w:val="001A0A9F"/>
    <w:rsid w:val="001A0C9A"/>
    <w:rsid w:val="001A0C9B"/>
    <w:rsid w:val="001A1461"/>
    <w:rsid w:val="001A1545"/>
    <w:rsid w:val="001A1E57"/>
    <w:rsid w:val="001A2D91"/>
    <w:rsid w:val="001A2F94"/>
    <w:rsid w:val="001A3815"/>
    <w:rsid w:val="001A38D1"/>
    <w:rsid w:val="001A4124"/>
    <w:rsid w:val="001A49E9"/>
    <w:rsid w:val="001A4A33"/>
    <w:rsid w:val="001A4A7B"/>
    <w:rsid w:val="001A4B63"/>
    <w:rsid w:val="001A59D9"/>
    <w:rsid w:val="001A5D4A"/>
    <w:rsid w:val="001A7308"/>
    <w:rsid w:val="001A7FA1"/>
    <w:rsid w:val="001B0253"/>
    <w:rsid w:val="001B0E87"/>
    <w:rsid w:val="001B185D"/>
    <w:rsid w:val="001B186B"/>
    <w:rsid w:val="001B18A9"/>
    <w:rsid w:val="001B1AB6"/>
    <w:rsid w:val="001B252C"/>
    <w:rsid w:val="001B2AB8"/>
    <w:rsid w:val="001B2BFE"/>
    <w:rsid w:val="001B4129"/>
    <w:rsid w:val="001B50BE"/>
    <w:rsid w:val="001B54EA"/>
    <w:rsid w:val="001B5626"/>
    <w:rsid w:val="001B56E0"/>
    <w:rsid w:val="001B59D5"/>
    <w:rsid w:val="001B5ABB"/>
    <w:rsid w:val="001B6323"/>
    <w:rsid w:val="001B6C6F"/>
    <w:rsid w:val="001B7E40"/>
    <w:rsid w:val="001C02A8"/>
    <w:rsid w:val="001C062E"/>
    <w:rsid w:val="001C1646"/>
    <w:rsid w:val="001C200A"/>
    <w:rsid w:val="001C25DE"/>
    <w:rsid w:val="001C2B2B"/>
    <w:rsid w:val="001C34DD"/>
    <w:rsid w:val="001C5245"/>
    <w:rsid w:val="001C6EFA"/>
    <w:rsid w:val="001C6FD2"/>
    <w:rsid w:val="001C757A"/>
    <w:rsid w:val="001C76E5"/>
    <w:rsid w:val="001D017E"/>
    <w:rsid w:val="001D0C81"/>
    <w:rsid w:val="001D1EE9"/>
    <w:rsid w:val="001D36DD"/>
    <w:rsid w:val="001D4F3F"/>
    <w:rsid w:val="001D5641"/>
    <w:rsid w:val="001D5B1B"/>
    <w:rsid w:val="001D5FEE"/>
    <w:rsid w:val="001D61E8"/>
    <w:rsid w:val="001D656A"/>
    <w:rsid w:val="001D749E"/>
    <w:rsid w:val="001D78C9"/>
    <w:rsid w:val="001D7EFF"/>
    <w:rsid w:val="001E0210"/>
    <w:rsid w:val="001E0439"/>
    <w:rsid w:val="001E0618"/>
    <w:rsid w:val="001E0827"/>
    <w:rsid w:val="001E1422"/>
    <w:rsid w:val="001E1E5B"/>
    <w:rsid w:val="001E1E67"/>
    <w:rsid w:val="001E37F0"/>
    <w:rsid w:val="001E41A7"/>
    <w:rsid w:val="001E421B"/>
    <w:rsid w:val="001E44CD"/>
    <w:rsid w:val="001E6CA0"/>
    <w:rsid w:val="001E6D14"/>
    <w:rsid w:val="001E7799"/>
    <w:rsid w:val="001E7D07"/>
    <w:rsid w:val="001F071E"/>
    <w:rsid w:val="001F0B17"/>
    <w:rsid w:val="001F1A7A"/>
    <w:rsid w:val="001F1B1B"/>
    <w:rsid w:val="001F20CD"/>
    <w:rsid w:val="001F28E1"/>
    <w:rsid w:val="001F2EE8"/>
    <w:rsid w:val="001F365E"/>
    <w:rsid w:val="001F4811"/>
    <w:rsid w:val="001F5C4D"/>
    <w:rsid w:val="001F5F5F"/>
    <w:rsid w:val="001F62F2"/>
    <w:rsid w:val="001F6FE5"/>
    <w:rsid w:val="00200B93"/>
    <w:rsid w:val="00201839"/>
    <w:rsid w:val="0020195F"/>
    <w:rsid w:val="002020D3"/>
    <w:rsid w:val="002022E9"/>
    <w:rsid w:val="00202EE5"/>
    <w:rsid w:val="00202F2F"/>
    <w:rsid w:val="002030CC"/>
    <w:rsid w:val="00203514"/>
    <w:rsid w:val="0020510E"/>
    <w:rsid w:val="00205388"/>
    <w:rsid w:val="002058AC"/>
    <w:rsid w:val="0020711A"/>
    <w:rsid w:val="0020784A"/>
    <w:rsid w:val="002105DC"/>
    <w:rsid w:val="00210636"/>
    <w:rsid w:val="00210726"/>
    <w:rsid w:val="00211E99"/>
    <w:rsid w:val="002126B9"/>
    <w:rsid w:val="00213F4C"/>
    <w:rsid w:val="00214531"/>
    <w:rsid w:val="00215AD2"/>
    <w:rsid w:val="002162A2"/>
    <w:rsid w:val="00216677"/>
    <w:rsid w:val="00216DE9"/>
    <w:rsid w:val="00221030"/>
    <w:rsid w:val="00221593"/>
    <w:rsid w:val="00221F88"/>
    <w:rsid w:val="002229F5"/>
    <w:rsid w:val="00222F21"/>
    <w:rsid w:val="00223149"/>
    <w:rsid w:val="00223394"/>
    <w:rsid w:val="00224646"/>
    <w:rsid w:val="0022492B"/>
    <w:rsid w:val="0022602A"/>
    <w:rsid w:val="002260C5"/>
    <w:rsid w:val="002265CD"/>
    <w:rsid w:val="00227097"/>
    <w:rsid w:val="00227D5E"/>
    <w:rsid w:val="00230C9C"/>
    <w:rsid w:val="00230CA2"/>
    <w:rsid w:val="00230CA6"/>
    <w:rsid w:val="00230D93"/>
    <w:rsid w:val="002325E6"/>
    <w:rsid w:val="00232B70"/>
    <w:rsid w:val="00234D68"/>
    <w:rsid w:val="00235227"/>
    <w:rsid w:val="00235A3B"/>
    <w:rsid w:val="00236A95"/>
    <w:rsid w:val="002372D6"/>
    <w:rsid w:val="00237742"/>
    <w:rsid w:val="002378BE"/>
    <w:rsid w:val="00237E78"/>
    <w:rsid w:val="0024036F"/>
    <w:rsid w:val="002405DC"/>
    <w:rsid w:val="002408E5"/>
    <w:rsid w:val="00242004"/>
    <w:rsid w:val="00242AA9"/>
    <w:rsid w:val="00242D47"/>
    <w:rsid w:val="00242F92"/>
    <w:rsid w:val="0024355D"/>
    <w:rsid w:val="00244AD2"/>
    <w:rsid w:val="0024514B"/>
    <w:rsid w:val="002479CF"/>
    <w:rsid w:val="00250501"/>
    <w:rsid w:val="00252B74"/>
    <w:rsid w:val="00253B92"/>
    <w:rsid w:val="00253F42"/>
    <w:rsid w:val="00253FE2"/>
    <w:rsid w:val="0025438A"/>
    <w:rsid w:val="0025453F"/>
    <w:rsid w:val="00254839"/>
    <w:rsid w:val="002548B3"/>
    <w:rsid w:val="00254EB5"/>
    <w:rsid w:val="00255DF7"/>
    <w:rsid w:val="00256112"/>
    <w:rsid w:val="00257704"/>
    <w:rsid w:val="00257971"/>
    <w:rsid w:val="00257B84"/>
    <w:rsid w:val="00260A47"/>
    <w:rsid w:val="00260ED9"/>
    <w:rsid w:val="00261042"/>
    <w:rsid w:val="0026160C"/>
    <w:rsid w:val="00262596"/>
    <w:rsid w:val="00263C9E"/>
    <w:rsid w:val="00263FFA"/>
    <w:rsid w:val="00264380"/>
    <w:rsid w:val="0026501A"/>
    <w:rsid w:val="0026528F"/>
    <w:rsid w:val="0026632F"/>
    <w:rsid w:val="00266438"/>
    <w:rsid w:val="00266CD3"/>
    <w:rsid w:val="002672E4"/>
    <w:rsid w:val="002718AC"/>
    <w:rsid w:val="00271FBA"/>
    <w:rsid w:val="00272A3A"/>
    <w:rsid w:val="00273352"/>
    <w:rsid w:val="0027350F"/>
    <w:rsid w:val="00273C20"/>
    <w:rsid w:val="00274038"/>
    <w:rsid w:val="00274D34"/>
    <w:rsid w:val="00274D8C"/>
    <w:rsid w:val="002765C7"/>
    <w:rsid w:val="002773B1"/>
    <w:rsid w:val="00277CE0"/>
    <w:rsid w:val="00277DEC"/>
    <w:rsid w:val="00280280"/>
    <w:rsid w:val="00280420"/>
    <w:rsid w:val="00280B94"/>
    <w:rsid w:val="00280B9F"/>
    <w:rsid w:val="00280F9F"/>
    <w:rsid w:val="00280FD9"/>
    <w:rsid w:val="0028182A"/>
    <w:rsid w:val="002825F6"/>
    <w:rsid w:val="00282A99"/>
    <w:rsid w:val="0028440D"/>
    <w:rsid w:val="00284A80"/>
    <w:rsid w:val="0028623F"/>
    <w:rsid w:val="00286547"/>
    <w:rsid w:val="002871AA"/>
    <w:rsid w:val="002875A0"/>
    <w:rsid w:val="00287846"/>
    <w:rsid w:val="002905D2"/>
    <w:rsid w:val="002910D5"/>
    <w:rsid w:val="00292663"/>
    <w:rsid w:val="00292C07"/>
    <w:rsid w:val="00292F55"/>
    <w:rsid w:val="00293342"/>
    <w:rsid w:val="00294956"/>
    <w:rsid w:val="00294F49"/>
    <w:rsid w:val="002950D9"/>
    <w:rsid w:val="00295185"/>
    <w:rsid w:val="00296E1F"/>
    <w:rsid w:val="00297A17"/>
    <w:rsid w:val="002A0392"/>
    <w:rsid w:val="002A192C"/>
    <w:rsid w:val="002A20CA"/>
    <w:rsid w:val="002A3106"/>
    <w:rsid w:val="002A40B1"/>
    <w:rsid w:val="002A4CF3"/>
    <w:rsid w:val="002A533F"/>
    <w:rsid w:val="002A5A6E"/>
    <w:rsid w:val="002A604E"/>
    <w:rsid w:val="002A7AD1"/>
    <w:rsid w:val="002A7FD5"/>
    <w:rsid w:val="002B07F0"/>
    <w:rsid w:val="002B096D"/>
    <w:rsid w:val="002B0BC7"/>
    <w:rsid w:val="002B0C60"/>
    <w:rsid w:val="002B1558"/>
    <w:rsid w:val="002B2A25"/>
    <w:rsid w:val="002B2B32"/>
    <w:rsid w:val="002B2F98"/>
    <w:rsid w:val="002B3762"/>
    <w:rsid w:val="002B37EC"/>
    <w:rsid w:val="002B4017"/>
    <w:rsid w:val="002B41FE"/>
    <w:rsid w:val="002B4694"/>
    <w:rsid w:val="002B50B2"/>
    <w:rsid w:val="002B51FF"/>
    <w:rsid w:val="002B6554"/>
    <w:rsid w:val="002B6E60"/>
    <w:rsid w:val="002B6F2E"/>
    <w:rsid w:val="002B7B9A"/>
    <w:rsid w:val="002C05D7"/>
    <w:rsid w:val="002C0CA6"/>
    <w:rsid w:val="002C0DD2"/>
    <w:rsid w:val="002C196C"/>
    <w:rsid w:val="002C1D37"/>
    <w:rsid w:val="002C2637"/>
    <w:rsid w:val="002C27D0"/>
    <w:rsid w:val="002C31FE"/>
    <w:rsid w:val="002C32B3"/>
    <w:rsid w:val="002C4D49"/>
    <w:rsid w:val="002C6309"/>
    <w:rsid w:val="002C68CB"/>
    <w:rsid w:val="002C7088"/>
    <w:rsid w:val="002C79C9"/>
    <w:rsid w:val="002D0436"/>
    <w:rsid w:val="002D12AC"/>
    <w:rsid w:val="002D1452"/>
    <w:rsid w:val="002D286B"/>
    <w:rsid w:val="002D2B67"/>
    <w:rsid w:val="002D2BFB"/>
    <w:rsid w:val="002D3C32"/>
    <w:rsid w:val="002D3E01"/>
    <w:rsid w:val="002D4158"/>
    <w:rsid w:val="002D4581"/>
    <w:rsid w:val="002D508B"/>
    <w:rsid w:val="002D533D"/>
    <w:rsid w:val="002D6EAB"/>
    <w:rsid w:val="002D72A5"/>
    <w:rsid w:val="002E0026"/>
    <w:rsid w:val="002E0142"/>
    <w:rsid w:val="002E14B7"/>
    <w:rsid w:val="002E1C0B"/>
    <w:rsid w:val="002E5B7E"/>
    <w:rsid w:val="002E5D09"/>
    <w:rsid w:val="002E6626"/>
    <w:rsid w:val="002E67C6"/>
    <w:rsid w:val="002E6C6C"/>
    <w:rsid w:val="002E6E41"/>
    <w:rsid w:val="002E7371"/>
    <w:rsid w:val="002E77E7"/>
    <w:rsid w:val="002E7B1B"/>
    <w:rsid w:val="002E7D77"/>
    <w:rsid w:val="002F0021"/>
    <w:rsid w:val="002F0EED"/>
    <w:rsid w:val="002F0F8C"/>
    <w:rsid w:val="002F10CA"/>
    <w:rsid w:val="002F10F1"/>
    <w:rsid w:val="002F132E"/>
    <w:rsid w:val="002F1548"/>
    <w:rsid w:val="002F1D6E"/>
    <w:rsid w:val="002F2705"/>
    <w:rsid w:val="002F2FA3"/>
    <w:rsid w:val="002F377C"/>
    <w:rsid w:val="002F4760"/>
    <w:rsid w:val="002F52D9"/>
    <w:rsid w:val="002F6351"/>
    <w:rsid w:val="00300264"/>
    <w:rsid w:val="003008CF"/>
    <w:rsid w:val="00300AA5"/>
    <w:rsid w:val="00300FE6"/>
    <w:rsid w:val="0030100A"/>
    <w:rsid w:val="0030145C"/>
    <w:rsid w:val="00301798"/>
    <w:rsid w:val="00302222"/>
    <w:rsid w:val="00302249"/>
    <w:rsid w:val="0030353C"/>
    <w:rsid w:val="00303ED5"/>
    <w:rsid w:val="00304C60"/>
    <w:rsid w:val="00305852"/>
    <w:rsid w:val="003073F7"/>
    <w:rsid w:val="0030759F"/>
    <w:rsid w:val="00307D21"/>
    <w:rsid w:val="00310222"/>
    <w:rsid w:val="003102B2"/>
    <w:rsid w:val="00311D9C"/>
    <w:rsid w:val="00312840"/>
    <w:rsid w:val="00313D1E"/>
    <w:rsid w:val="00314B07"/>
    <w:rsid w:val="00315480"/>
    <w:rsid w:val="003157A2"/>
    <w:rsid w:val="00315863"/>
    <w:rsid w:val="00315C3C"/>
    <w:rsid w:val="00316A1D"/>
    <w:rsid w:val="00317849"/>
    <w:rsid w:val="00317D5D"/>
    <w:rsid w:val="00320215"/>
    <w:rsid w:val="00320762"/>
    <w:rsid w:val="00321260"/>
    <w:rsid w:val="00321650"/>
    <w:rsid w:val="00321910"/>
    <w:rsid w:val="0032192C"/>
    <w:rsid w:val="0032244D"/>
    <w:rsid w:val="00322B84"/>
    <w:rsid w:val="00323066"/>
    <w:rsid w:val="00323476"/>
    <w:rsid w:val="003236F8"/>
    <w:rsid w:val="00323AD3"/>
    <w:rsid w:val="00324B7B"/>
    <w:rsid w:val="003252CD"/>
    <w:rsid w:val="00325881"/>
    <w:rsid w:val="003263B1"/>
    <w:rsid w:val="00327254"/>
    <w:rsid w:val="00327AE4"/>
    <w:rsid w:val="00327AF8"/>
    <w:rsid w:val="00327DA3"/>
    <w:rsid w:val="003304C7"/>
    <w:rsid w:val="003305D6"/>
    <w:rsid w:val="00330A65"/>
    <w:rsid w:val="00330B73"/>
    <w:rsid w:val="00330D5F"/>
    <w:rsid w:val="00330FEF"/>
    <w:rsid w:val="003311AF"/>
    <w:rsid w:val="003326E4"/>
    <w:rsid w:val="0033293D"/>
    <w:rsid w:val="00332B55"/>
    <w:rsid w:val="00332F5A"/>
    <w:rsid w:val="00333223"/>
    <w:rsid w:val="003337D9"/>
    <w:rsid w:val="003337E2"/>
    <w:rsid w:val="00333D14"/>
    <w:rsid w:val="003347A8"/>
    <w:rsid w:val="0033561F"/>
    <w:rsid w:val="00335894"/>
    <w:rsid w:val="00335DA8"/>
    <w:rsid w:val="00335ECC"/>
    <w:rsid w:val="00336034"/>
    <w:rsid w:val="003362ED"/>
    <w:rsid w:val="00336BF2"/>
    <w:rsid w:val="003375DE"/>
    <w:rsid w:val="00337661"/>
    <w:rsid w:val="00340AD1"/>
    <w:rsid w:val="00340C8B"/>
    <w:rsid w:val="00342A7F"/>
    <w:rsid w:val="00343FB5"/>
    <w:rsid w:val="003440B6"/>
    <w:rsid w:val="003446F6"/>
    <w:rsid w:val="00344861"/>
    <w:rsid w:val="00344B81"/>
    <w:rsid w:val="00344BBF"/>
    <w:rsid w:val="003455FA"/>
    <w:rsid w:val="00346CDD"/>
    <w:rsid w:val="00347BBE"/>
    <w:rsid w:val="00347D0F"/>
    <w:rsid w:val="0035027D"/>
    <w:rsid w:val="00350283"/>
    <w:rsid w:val="0035169E"/>
    <w:rsid w:val="003528D9"/>
    <w:rsid w:val="00352C4B"/>
    <w:rsid w:val="003534EF"/>
    <w:rsid w:val="00353CF3"/>
    <w:rsid w:val="00354383"/>
    <w:rsid w:val="00354C19"/>
    <w:rsid w:val="00355141"/>
    <w:rsid w:val="0035527E"/>
    <w:rsid w:val="00355FD7"/>
    <w:rsid w:val="00356250"/>
    <w:rsid w:val="003564F5"/>
    <w:rsid w:val="00356869"/>
    <w:rsid w:val="00356E59"/>
    <w:rsid w:val="00357D6B"/>
    <w:rsid w:val="0036000C"/>
    <w:rsid w:val="00361A4B"/>
    <w:rsid w:val="0036223B"/>
    <w:rsid w:val="003626AA"/>
    <w:rsid w:val="003632DF"/>
    <w:rsid w:val="00363F5F"/>
    <w:rsid w:val="00364C67"/>
    <w:rsid w:val="00365E05"/>
    <w:rsid w:val="0036629A"/>
    <w:rsid w:val="00367515"/>
    <w:rsid w:val="00367A49"/>
    <w:rsid w:val="00367D6C"/>
    <w:rsid w:val="00367DA9"/>
    <w:rsid w:val="003701B8"/>
    <w:rsid w:val="003710EE"/>
    <w:rsid w:val="003712AE"/>
    <w:rsid w:val="003716DA"/>
    <w:rsid w:val="003724CA"/>
    <w:rsid w:val="003733CE"/>
    <w:rsid w:val="0037377D"/>
    <w:rsid w:val="00374A81"/>
    <w:rsid w:val="0037522B"/>
    <w:rsid w:val="00375B18"/>
    <w:rsid w:val="003762AE"/>
    <w:rsid w:val="003767A1"/>
    <w:rsid w:val="00376F4F"/>
    <w:rsid w:val="003803CC"/>
    <w:rsid w:val="00380ABD"/>
    <w:rsid w:val="00380BB0"/>
    <w:rsid w:val="00382C83"/>
    <w:rsid w:val="00382D2B"/>
    <w:rsid w:val="00382FCC"/>
    <w:rsid w:val="00383936"/>
    <w:rsid w:val="00384F38"/>
    <w:rsid w:val="0038584C"/>
    <w:rsid w:val="00385971"/>
    <w:rsid w:val="00385F77"/>
    <w:rsid w:val="00385FC4"/>
    <w:rsid w:val="00386324"/>
    <w:rsid w:val="00386595"/>
    <w:rsid w:val="00387900"/>
    <w:rsid w:val="00387BBF"/>
    <w:rsid w:val="00387EB4"/>
    <w:rsid w:val="00390207"/>
    <w:rsid w:val="00391D6D"/>
    <w:rsid w:val="00392029"/>
    <w:rsid w:val="0039288A"/>
    <w:rsid w:val="003931F8"/>
    <w:rsid w:val="003933ED"/>
    <w:rsid w:val="00394D4C"/>
    <w:rsid w:val="0039560A"/>
    <w:rsid w:val="0039625E"/>
    <w:rsid w:val="003979D1"/>
    <w:rsid w:val="00397F24"/>
    <w:rsid w:val="003A0344"/>
    <w:rsid w:val="003A0354"/>
    <w:rsid w:val="003A0A6F"/>
    <w:rsid w:val="003A1002"/>
    <w:rsid w:val="003A14F9"/>
    <w:rsid w:val="003A23E9"/>
    <w:rsid w:val="003A31C6"/>
    <w:rsid w:val="003A36F6"/>
    <w:rsid w:val="003A3D3F"/>
    <w:rsid w:val="003A4913"/>
    <w:rsid w:val="003A51E5"/>
    <w:rsid w:val="003A5726"/>
    <w:rsid w:val="003A5F4F"/>
    <w:rsid w:val="003A74E0"/>
    <w:rsid w:val="003A7577"/>
    <w:rsid w:val="003B05A8"/>
    <w:rsid w:val="003B078C"/>
    <w:rsid w:val="003B0928"/>
    <w:rsid w:val="003B0A18"/>
    <w:rsid w:val="003B0DA6"/>
    <w:rsid w:val="003B0F9C"/>
    <w:rsid w:val="003B176A"/>
    <w:rsid w:val="003B2598"/>
    <w:rsid w:val="003B2D02"/>
    <w:rsid w:val="003B49EA"/>
    <w:rsid w:val="003B53DE"/>
    <w:rsid w:val="003B580C"/>
    <w:rsid w:val="003B5D8E"/>
    <w:rsid w:val="003B5EE0"/>
    <w:rsid w:val="003B6044"/>
    <w:rsid w:val="003B6956"/>
    <w:rsid w:val="003B6F9A"/>
    <w:rsid w:val="003B7FD0"/>
    <w:rsid w:val="003C0EBF"/>
    <w:rsid w:val="003C1026"/>
    <w:rsid w:val="003C1572"/>
    <w:rsid w:val="003C2D9A"/>
    <w:rsid w:val="003C3255"/>
    <w:rsid w:val="003C3BCC"/>
    <w:rsid w:val="003C4543"/>
    <w:rsid w:val="003C45D1"/>
    <w:rsid w:val="003C5874"/>
    <w:rsid w:val="003C6506"/>
    <w:rsid w:val="003C6E5F"/>
    <w:rsid w:val="003C6E7D"/>
    <w:rsid w:val="003C77E5"/>
    <w:rsid w:val="003C7ABF"/>
    <w:rsid w:val="003D033B"/>
    <w:rsid w:val="003D1298"/>
    <w:rsid w:val="003D22F9"/>
    <w:rsid w:val="003D281C"/>
    <w:rsid w:val="003D2AFB"/>
    <w:rsid w:val="003D2BEF"/>
    <w:rsid w:val="003D3803"/>
    <w:rsid w:val="003D3A2B"/>
    <w:rsid w:val="003D4965"/>
    <w:rsid w:val="003D68EE"/>
    <w:rsid w:val="003D6D83"/>
    <w:rsid w:val="003D765F"/>
    <w:rsid w:val="003D7959"/>
    <w:rsid w:val="003D7FB2"/>
    <w:rsid w:val="003E1348"/>
    <w:rsid w:val="003E1A42"/>
    <w:rsid w:val="003E1C19"/>
    <w:rsid w:val="003E1D3F"/>
    <w:rsid w:val="003E215F"/>
    <w:rsid w:val="003E2B5E"/>
    <w:rsid w:val="003E2D17"/>
    <w:rsid w:val="003E3762"/>
    <w:rsid w:val="003E407A"/>
    <w:rsid w:val="003E4488"/>
    <w:rsid w:val="003E48C4"/>
    <w:rsid w:val="003E4B93"/>
    <w:rsid w:val="003E4BAF"/>
    <w:rsid w:val="003E57B2"/>
    <w:rsid w:val="003E6181"/>
    <w:rsid w:val="003E7302"/>
    <w:rsid w:val="003F011D"/>
    <w:rsid w:val="003F05B8"/>
    <w:rsid w:val="003F0CC8"/>
    <w:rsid w:val="003F0DE1"/>
    <w:rsid w:val="003F165D"/>
    <w:rsid w:val="003F17E7"/>
    <w:rsid w:val="003F2E37"/>
    <w:rsid w:val="003F2E70"/>
    <w:rsid w:val="003F46FD"/>
    <w:rsid w:val="003F4F9D"/>
    <w:rsid w:val="003F5420"/>
    <w:rsid w:val="003F591E"/>
    <w:rsid w:val="003F6A5D"/>
    <w:rsid w:val="00400F93"/>
    <w:rsid w:val="0040135C"/>
    <w:rsid w:val="00401368"/>
    <w:rsid w:val="0040201B"/>
    <w:rsid w:val="00402630"/>
    <w:rsid w:val="00402663"/>
    <w:rsid w:val="00402D21"/>
    <w:rsid w:val="00402E9C"/>
    <w:rsid w:val="00403204"/>
    <w:rsid w:val="00404105"/>
    <w:rsid w:val="00405970"/>
    <w:rsid w:val="004065C9"/>
    <w:rsid w:val="00406F5A"/>
    <w:rsid w:val="004071F9"/>
    <w:rsid w:val="0041087B"/>
    <w:rsid w:val="00410C6F"/>
    <w:rsid w:val="0041126D"/>
    <w:rsid w:val="004113BC"/>
    <w:rsid w:val="004120AF"/>
    <w:rsid w:val="004131A3"/>
    <w:rsid w:val="00413484"/>
    <w:rsid w:val="0041406D"/>
    <w:rsid w:val="00414CBF"/>
    <w:rsid w:val="004160C6"/>
    <w:rsid w:val="00416884"/>
    <w:rsid w:val="00416B0F"/>
    <w:rsid w:val="00416B3C"/>
    <w:rsid w:val="00416D9F"/>
    <w:rsid w:val="00417598"/>
    <w:rsid w:val="004201DD"/>
    <w:rsid w:val="0042039D"/>
    <w:rsid w:val="00421084"/>
    <w:rsid w:val="004214D2"/>
    <w:rsid w:val="004215B1"/>
    <w:rsid w:val="00421B26"/>
    <w:rsid w:val="00421B45"/>
    <w:rsid w:val="00421BC1"/>
    <w:rsid w:val="00422FC4"/>
    <w:rsid w:val="00423319"/>
    <w:rsid w:val="0042336C"/>
    <w:rsid w:val="00423918"/>
    <w:rsid w:val="00423AD0"/>
    <w:rsid w:val="0042491E"/>
    <w:rsid w:val="00424DD5"/>
    <w:rsid w:val="00425317"/>
    <w:rsid w:val="00426D03"/>
    <w:rsid w:val="00427E7E"/>
    <w:rsid w:val="004329A0"/>
    <w:rsid w:val="00434862"/>
    <w:rsid w:val="004349F1"/>
    <w:rsid w:val="004369FC"/>
    <w:rsid w:val="00436CD1"/>
    <w:rsid w:val="0043791A"/>
    <w:rsid w:val="004379C0"/>
    <w:rsid w:val="00437D30"/>
    <w:rsid w:val="00440364"/>
    <w:rsid w:val="0044101A"/>
    <w:rsid w:val="0044123F"/>
    <w:rsid w:val="00441246"/>
    <w:rsid w:val="00441E39"/>
    <w:rsid w:val="004424D5"/>
    <w:rsid w:val="004427A9"/>
    <w:rsid w:val="004432E9"/>
    <w:rsid w:val="004436FE"/>
    <w:rsid w:val="00444331"/>
    <w:rsid w:val="00446394"/>
    <w:rsid w:val="00446F68"/>
    <w:rsid w:val="004471BA"/>
    <w:rsid w:val="004473FC"/>
    <w:rsid w:val="00447406"/>
    <w:rsid w:val="004474AA"/>
    <w:rsid w:val="00447BE1"/>
    <w:rsid w:val="00447DFF"/>
    <w:rsid w:val="00447E84"/>
    <w:rsid w:val="00450025"/>
    <w:rsid w:val="00450F5E"/>
    <w:rsid w:val="0045119B"/>
    <w:rsid w:val="004522A9"/>
    <w:rsid w:val="004523E0"/>
    <w:rsid w:val="00453283"/>
    <w:rsid w:val="004540B9"/>
    <w:rsid w:val="00456B00"/>
    <w:rsid w:val="00457334"/>
    <w:rsid w:val="00457C68"/>
    <w:rsid w:val="00460434"/>
    <w:rsid w:val="0046070B"/>
    <w:rsid w:val="00461181"/>
    <w:rsid w:val="00461D8C"/>
    <w:rsid w:val="004621BD"/>
    <w:rsid w:val="00462749"/>
    <w:rsid w:val="00462773"/>
    <w:rsid w:val="004631DF"/>
    <w:rsid w:val="004635ED"/>
    <w:rsid w:val="00463E95"/>
    <w:rsid w:val="00465123"/>
    <w:rsid w:val="0046541E"/>
    <w:rsid w:val="00465EBE"/>
    <w:rsid w:val="00466559"/>
    <w:rsid w:val="00467371"/>
    <w:rsid w:val="00467BEB"/>
    <w:rsid w:val="00467CD3"/>
    <w:rsid w:val="00467F4E"/>
    <w:rsid w:val="00467FC4"/>
    <w:rsid w:val="0047039F"/>
    <w:rsid w:val="00471094"/>
    <w:rsid w:val="00471442"/>
    <w:rsid w:val="0047199F"/>
    <w:rsid w:val="00473391"/>
    <w:rsid w:val="0047341C"/>
    <w:rsid w:val="00473FF9"/>
    <w:rsid w:val="00474BDE"/>
    <w:rsid w:val="00475CE0"/>
    <w:rsid w:val="00475ECC"/>
    <w:rsid w:val="00476561"/>
    <w:rsid w:val="00477415"/>
    <w:rsid w:val="004776A8"/>
    <w:rsid w:val="00477F1C"/>
    <w:rsid w:val="00480A46"/>
    <w:rsid w:val="004846E9"/>
    <w:rsid w:val="004854DA"/>
    <w:rsid w:val="004858CD"/>
    <w:rsid w:val="00485B0E"/>
    <w:rsid w:val="00485D8D"/>
    <w:rsid w:val="00485DF2"/>
    <w:rsid w:val="00486019"/>
    <w:rsid w:val="004867F8"/>
    <w:rsid w:val="00486E62"/>
    <w:rsid w:val="00487246"/>
    <w:rsid w:val="00487C4D"/>
    <w:rsid w:val="00487C59"/>
    <w:rsid w:val="00487D01"/>
    <w:rsid w:val="004906C5"/>
    <w:rsid w:val="00490893"/>
    <w:rsid w:val="004908CE"/>
    <w:rsid w:val="0049092F"/>
    <w:rsid w:val="00490A73"/>
    <w:rsid w:val="00491288"/>
    <w:rsid w:val="00492196"/>
    <w:rsid w:val="00492CE5"/>
    <w:rsid w:val="0049359F"/>
    <w:rsid w:val="004936FD"/>
    <w:rsid w:val="00493748"/>
    <w:rsid w:val="00493A9C"/>
    <w:rsid w:val="00493FBE"/>
    <w:rsid w:val="0049446C"/>
    <w:rsid w:val="00494662"/>
    <w:rsid w:val="00495121"/>
    <w:rsid w:val="004956E1"/>
    <w:rsid w:val="00495DCE"/>
    <w:rsid w:val="004967B6"/>
    <w:rsid w:val="00497043"/>
    <w:rsid w:val="00497531"/>
    <w:rsid w:val="0049755B"/>
    <w:rsid w:val="00497777"/>
    <w:rsid w:val="004978FF"/>
    <w:rsid w:val="00497B24"/>
    <w:rsid w:val="004A08E0"/>
    <w:rsid w:val="004A10C3"/>
    <w:rsid w:val="004A1193"/>
    <w:rsid w:val="004A1612"/>
    <w:rsid w:val="004A1CF6"/>
    <w:rsid w:val="004A1D19"/>
    <w:rsid w:val="004A2FDA"/>
    <w:rsid w:val="004A4810"/>
    <w:rsid w:val="004A4B93"/>
    <w:rsid w:val="004A5646"/>
    <w:rsid w:val="004A5949"/>
    <w:rsid w:val="004A6159"/>
    <w:rsid w:val="004A738D"/>
    <w:rsid w:val="004A7962"/>
    <w:rsid w:val="004B0B4A"/>
    <w:rsid w:val="004B0F0B"/>
    <w:rsid w:val="004B0FCC"/>
    <w:rsid w:val="004B1234"/>
    <w:rsid w:val="004B12C7"/>
    <w:rsid w:val="004B13FD"/>
    <w:rsid w:val="004B1BF3"/>
    <w:rsid w:val="004B1DD9"/>
    <w:rsid w:val="004B1DFD"/>
    <w:rsid w:val="004B33A2"/>
    <w:rsid w:val="004B33E7"/>
    <w:rsid w:val="004B36B9"/>
    <w:rsid w:val="004B40FD"/>
    <w:rsid w:val="004B4100"/>
    <w:rsid w:val="004B42E5"/>
    <w:rsid w:val="004B43E2"/>
    <w:rsid w:val="004B4AB3"/>
    <w:rsid w:val="004B50CB"/>
    <w:rsid w:val="004B5215"/>
    <w:rsid w:val="004B57C1"/>
    <w:rsid w:val="004B5C69"/>
    <w:rsid w:val="004B7243"/>
    <w:rsid w:val="004B77A9"/>
    <w:rsid w:val="004C0329"/>
    <w:rsid w:val="004C1979"/>
    <w:rsid w:val="004C1BAD"/>
    <w:rsid w:val="004C1BB6"/>
    <w:rsid w:val="004C1EA8"/>
    <w:rsid w:val="004C221A"/>
    <w:rsid w:val="004C22C9"/>
    <w:rsid w:val="004C22F4"/>
    <w:rsid w:val="004C2ECF"/>
    <w:rsid w:val="004C441C"/>
    <w:rsid w:val="004C498A"/>
    <w:rsid w:val="004C541F"/>
    <w:rsid w:val="004C568C"/>
    <w:rsid w:val="004C7823"/>
    <w:rsid w:val="004D004D"/>
    <w:rsid w:val="004D0B5C"/>
    <w:rsid w:val="004D0F10"/>
    <w:rsid w:val="004D1288"/>
    <w:rsid w:val="004D20B5"/>
    <w:rsid w:val="004D2907"/>
    <w:rsid w:val="004D404D"/>
    <w:rsid w:val="004D5510"/>
    <w:rsid w:val="004D5C52"/>
    <w:rsid w:val="004D7664"/>
    <w:rsid w:val="004D7766"/>
    <w:rsid w:val="004E09AF"/>
    <w:rsid w:val="004E0E28"/>
    <w:rsid w:val="004E0E89"/>
    <w:rsid w:val="004E14B1"/>
    <w:rsid w:val="004E16B0"/>
    <w:rsid w:val="004E2C7D"/>
    <w:rsid w:val="004E3248"/>
    <w:rsid w:val="004E3331"/>
    <w:rsid w:val="004E470E"/>
    <w:rsid w:val="004E4933"/>
    <w:rsid w:val="004E4A61"/>
    <w:rsid w:val="004E5193"/>
    <w:rsid w:val="004E5C2C"/>
    <w:rsid w:val="004E632C"/>
    <w:rsid w:val="004E65FC"/>
    <w:rsid w:val="004E7A14"/>
    <w:rsid w:val="004E7D18"/>
    <w:rsid w:val="004F0945"/>
    <w:rsid w:val="004F0D98"/>
    <w:rsid w:val="004F236E"/>
    <w:rsid w:val="004F2B89"/>
    <w:rsid w:val="004F3483"/>
    <w:rsid w:val="004F354B"/>
    <w:rsid w:val="004F36C7"/>
    <w:rsid w:val="004F4751"/>
    <w:rsid w:val="004F4795"/>
    <w:rsid w:val="004F4EF7"/>
    <w:rsid w:val="004F5028"/>
    <w:rsid w:val="004F58CD"/>
    <w:rsid w:val="004F5BED"/>
    <w:rsid w:val="004F6C98"/>
    <w:rsid w:val="004F74B6"/>
    <w:rsid w:val="004F78ED"/>
    <w:rsid w:val="004F7E0C"/>
    <w:rsid w:val="004F7FB5"/>
    <w:rsid w:val="005004D1"/>
    <w:rsid w:val="00501C14"/>
    <w:rsid w:val="0050244C"/>
    <w:rsid w:val="0050263D"/>
    <w:rsid w:val="0050283A"/>
    <w:rsid w:val="00502932"/>
    <w:rsid w:val="0050409D"/>
    <w:rsid w:val="005046D2"/>
    <w:rsid w:val="00504B8F"/>
    <w:rsid w:val="00504D2B"/>
    <w:rsid w:val="0050509A"/>
    <w:rsid w:val="00505381"/>
    <w:rsid w:val="005055FD"/>
    <w:rsid w:val="00505C8A"/>
    <w:rsid w:val="00506858"/>
    <w:rsid w:val="00507D94"/>
    <w:rsid w:val="00507E70"/>
    <w:rsid w:val="00510120"/>
    <w:rsid w:val="005105BD"/>
    <w:rsid w:val="005106E2"/>
    <w:rsid w:val="00511439"/>
    <w:rsid w:val="0051162C"/>
    <w:rsid w:val="00511C16"/>
    <w:rsid w:val="005122BA"/>
    <w:rsid w:val="00512E1B"/>
    <w:rsid w:val="0051364D"/>
    <w:rsid w:val="00513D75"/>
    <w:rsid w:val="005148AB"/>
    <w:rsid w:val="0051499C"/>
    <w:rsid w:val="00515EF1"/>
    <w:rsid w:val="0051721D"/>
    <w:rsid w:val="00517489"/>
    <w:rsid w:val="005174BA"/>
    <w:rsid w:val="005211CB"/>
    <w:rsid w:val="005216C3"/>
    <w:rsid w:val="005225C1"/>
    <w:rsid w:val="0052325C"/>
    <w:rsid w:val="00523A13"/>
    <w:rsid w:val="00523AA4"/>
    <w:rsid w:val="005256FE"/>
    <w:rsid w:val="00525D26"/>
    <w:rsid w:val="00525D8B"/>
    <w:rsid w:val="00526236"/>
    <w:rsid w:val="005263FA"/>
    <w:rsid w:val="005264E4"/>
    <w:rsid w:val="00527454"/>
    <w:rsid w:val="0052763B"/>
    <w:rsid w:val="00527D74"/>
    <w:rsid w:val="005302EF"/>
    <w:rsid w:val="00530595"/>
    <w:rsid w:val="0053080E"/>
    <w:rsid w:val="00530C9A"/>
    <w:rsid w:val="00531BE4"/>
    <w:rsid w:val="00532014"/>
    <w:rsid w:val="005322D8"/>
    <w:rsid w:val="0053276D"/>
    <w:rsid w:val="00532874"/>
    <w:rsid w:val="0053408D"/>
    <w:rsid w:val="00534D49"/>
    <w:rsid w:val="00535504"/>
    <w:rsid w:val="00535BAE"/>
    <w:rsid w:val="0053627E"/>
    <w:rsid w:val="00536710"/>
    <w:rsid w:val="00537184"/>
    <w:rsid w:val="00537DD7"/>
    <w:rsid w:val="00540354"/>
    <w:rsid w:val="0054070A"/>
    <w:rsid w:val="00540CF7"/>
    <w:rsid w:val="0054221F"/>
    <w:rsid w:val="00542281"/>
    <w:rsid w:val="00542CBF"/>
    <w:rsid w:val="00542CD4"/>
    <w:rsid w:val="00543386"/>
    <w:rsid w:val="00543C76"/>
    <w:rsid w:val="005445B8"/>
    <w:rsid w:val="0054474E"/>
    <w:rsid w:val="00546E3C"/>
    <w:rsid w:val="00546E89"/>
    <w:rsid w:val="005474D1"/>
    <w:rsid w:val="00547E53"/>
    <w:rsid w:val="00550444"/>
    <w:rsid w:val="0055075A"/>
    <w:rsid w:val="00550797"/>
    <w:rsid w:val="005521D0"/>
    <w:rsid w:val="00552650"/>
    <w:rsid w:val="00552F6D"/>
    <w:rsid w:val="005546D8"/>
    <w:rsid w:val="00554FFF"/>
    <w:rsid w:val="005552DA"/>
    <w:rsid w:val="005558D9"/>
    <w:rsid w:val="005559CB"/>
    <w:rsid w:val="00555DEB"/>
    <w:rsid w:val="0055612D"/>
    <w:rsid w:val="0055735B"/>
    <w:rsid w:val="00557435"/>
    <w:rsid w:val="00557676"/>
    <w:rsid w:val="005600E9"/>
    <w:rsid w:val="00561887"/>
    <w:rsid w:val="0056384D"/>
    <w:rsid w:val="005638B7"/>
    <w:rsid w:val="00564871"/>
    <w:rsid w:val="00564999"/>
    <w:rsid w:val="00564F0A"/>
    <w:rsid w:val="00564FA2"/>
    <w:rsid w:val="00565475"/>
    <w:rsid w:val="005654F4"/>
    <w:rsid w:val="00565827"/>
    <w:rsid w:val="00565CDB"/>
    <w:rsid w:val="00566B42"/>
    <w:rsid w:val="005671A8"/>
    <w:rsid w:val="0056725C"/>
    <w:rsid w:val="005674BF"/>
    <w:rsid w:val="00567D1A"/>
    <w:rsid w:val="00570D0E"/>
    <w:rsid w:val="00571DFE"/>
    <w:rsid w:val="00573A2E"/>
    <w:rsid w:val="00573F78"/>
    <w:rsid w:val="005744E0"/>
    <w:rsid w:val="00574749"/>
    <w:rsid w:val="00575E85"/>
    <w:rsid w:val="0057696A"/>
    <w:rsid w:val="00577106"/>
    <w:rsid w:val="00577B6C"/>
    <w:rsid w:val="0058104D"/>
    <w:rsid w:val="005829CE"/>
    <w:rsid w:val="0058441D"/>
    <w:rsid w:val="00586E96"/>
    <w:rsid w:val="005871A0"/>
    <w:rsid w:val="005900C7"/>
    <w:rsid w:val="00591312"/>
    <w:rsid w:val="005925A2"/>
    <w:rsid w:val="00592C15"/>
    <w:rsid w:val="00592D3E"/>
    <w:rsid w:val="0059369C"/>
    <w:rsid w:val="00593D1F"/>
    <w:rsid w:val="00595F5D"/>
    <w:rsid w:val="0059702C"/>
    <w:rsid w:val="005970F6"/>
    <w:rsid w:val="0059752A"/>
    <w:rsid w:val="005A0526"/>
    <w:rsid w:val="005A0B43"/>
    <w:rsid w:val="005A19AB"/>
    <w:rsid w:val="005A1E3A"/>
    <w:rsid w:val="005A1EC5"/>
    <w:rsid w:val="005A29C1"/>
    <w:rsid w:val="005A3AD9"/>
    <w:rsid w:val="005A3E12"/>
    <w:rsid w:val="005A44DE"/>
    <w:rsid w:val="005A4543"/>
    <w:rsid w:val="005A5818"/>
    <w:rsid w:val="005A64E2"/>
    <w:rsid w:val="005A78C6"/>
    <w:rsid w:val="005B027A"/>
    <w:rsid w:val="005B085A"/>
    <w:rsid w:val="005B0947"/>
    <w:rsid w:val="005B0A54"/>
    <w:rsid w:val="005B10ED"/>
    <w:rsid w:val="005B1872"/>
    <w:rsid w:val="005B212D"/>
    <w:rsid w:val="005B43FE"/>
    <w:rsid w:val="005B4709"/>
    <w:rsid w:val="005B5B9E"/>
    <w:rsid w:val="005B6020"/>
    <w:rsid w:val="005B6204"/>
    <w:rsid w:val="005B6614"/>
    <w:rsid w:val="005B692F"/>
    <w:rsid w:val="005B6A86"/>
    <w:rsid w:val="005B7D4C"/>
    <w:rsid w:val="005B7E1E"/>
    <w:rsid w:val="005C081A"/>
    <w:rsid w:val="005C0B9A"/>
    <w:rsid w:val="005C0DE4"/>
    <w:rsid w:val="005C19C3"/>
    <w:rsid w:val="005C1C5E"/>
    <w:rsid w:val="005C222A"/>
    <w:rsid w:val="005C27EF"/>
    <w:rsid w:val="005C3A33"/>
    <w:rsid w:val="005C3D29"/>
    <w:rsid w:val="005C451B"/>
    <w:rsid w:val="005C4B61"/>
    <w:rsid w:val="005C651F"/>
    <w:rsid w:val="005C67A2"/>
    <w:rsid w:val="005C6A75"/>
    <w:rsid w:val="005C76CE"/>
    <w:rsid w:val="005C77CB"/>
    <w:rsid w:val="005D01F4"/>
    <w:rsid w:val="005D079C"/>
    <w:rsid w:val="005D093B"/>
    <w:rsid w:val="005D10C7"/>
    <w:rsid w:val="005D1336"/>
    <w:rsid w:val="005D136E"/>
    <w:rsid w:val="005D1CC6"/>
    <w:rsid w:val="005D2438"/>
    <w:rsid w:val="005D2888"/>
    <w:rsid w:val="005D2C33"/>
    <w:rsid w:val="005D2CFA"/>
    <w:rsid w:val="005D2F47"/>
    <w:rsid w:val="005D2F70"/>
    <w:rsid w:val="005D30D4"/>
    <w:rsid w:val="005D326B"/>
    <w:rsid w:val="005D34A7"/>
    <w:rsid w:val="005D5034"/>
    <w:rsid w:val="005D521D"/>
    <w:rsid w:val="005D53BE"/>
    <w:rsid w:val="005D7067"/>
    <w:rsid w:val="005D71F6"/>
    <w:rsid w:val="005D729D"/>
    <w:rsid w:val="005E092B"/>
    <w:rsid w:val="005E0A37"/>
    <w:rsid w:val="005E1104"/>
    <w:rsid w:val="005E202C"/>
    <w:rsid w:val="005E21F8"/>
    <w:rsid w:val="005E291B"/>
    <w:rsid w:val="005E475D"/>
    <w:rsid w:val="005E515D"/>
    <w:rsid w:val="005E5A1D"/>
    <w:rsid w:val="005E7AF9"/>
    <w:rsid w:val="005F13E2"/>
    <w:rsid w:val="005F248E"/>
    <w:rsid w:val="005F24F9"/>
    <w:rsid w:val="005F326D"/>
    <w:rsid w:val="005F3E17"/>
    <w:rsid w:val="005F53EE"/>
    <w:rsid w:val="005F61D8"/>
    <w:rsid w:val="005F622F"/>
    <w:rsid w:val="005F63EB"/>
    <w:rsid w:val="005F63F4"/>
    <w:rsid w:val="005F6B29"/>
    <w:rsid w:val="005F7812"/>
    <w:rsid w:val="005F7C7B"/>
    <w:rsid w:val="00601A5A"/>
    <w:rsid w:val="00601E0C"/>
    <w:rsid w:val="0060232F"/>
    <w:rsid w:val="0060289C"/>
    <w:rsid w:val="00602AFC"/>
    <w:rsid w:val="006045A5"/>
    <w:rsid w:val="006046E7"/>
    <w:rsid w:val="006059D3"/>
    <w:rsid w:val="00605F4E"/>
    <w:rsid w:val="006063F2"/>
    <w:rsid w:val="00606BB4"/>
    <w:rsid w:val="00606ECB"/>
    <w:rsid w:val="0061135E"/>
    <w:rsid w:val="0061248B"/>
    <w:rsid w:val="00612957"/>
    <w:rsid w:val="0061368B"/>
    <w:rsid w:val="00614ACB"/>
    <w:rsid w:val="006150EE"/>
    <w:rsid w:val="0061516E"/>
    <w:rsid w:val="006156F2"/>
    <w:rsid w:val="00616D48"/>
    <w:rsid w:val="00617B8A"/>
    <w:rsid w:val="00617FDF"/>
    <w:rsid w:val="0062046D"/>
    <w:rsid w:val="00620DAE"/>
    <w:rsid w:val="0062158F"/>
    <w:rsid w:val="00621F45"/>
    <w:rsid w:val="006230E3"/>
    <w:rsid w:val="00623463"/>
    <w:rsid w:val="00623B4F"/>
    <w:rsid w:val="00623BFC"/>
    <w:rsid w:val="00623CDF"/>
    <w:rsid w:val="00623F0C"/>
    <w:rsid w:val="006254C5"/>
    <w:rsid w:val="0062558E"/>
    <w:rsid w:val="0062650E"/>
    <w:rsid w:val="0062679E"/>
    <w:rsid w:val="00626A64"/>
    <w:rsid w:val="00626F3A"/>
    <w:rsid w:val="006270B0"/>
    <w:rsid w:val="00627898"/>
    <w:rsid w:val="0063103D"/>
    <w:rsid w:val="00631759"/>
    <w:rsid w:val="0063178A"/>
    <w:rsid w:val="00631DB8"/>
    <w:rsid w:val="00631FD5"/>
    <w:rsid w:val="00632ED0"/>
    <w:rsid w:val="00633A55"/>
    <w:rsid w:val="00635E1E"/>
    <w:rsid w:val="00635F95"/>
    <w:rsid w:val="00636692"/>
    <w:rsid w:val="006367E8"/>
    <w:rsid w:val="00636D87"/>
    <w:rsid w:val="00636E3A"/>
    <w:rsid w:val="00637399"/>
    <w:rsid w:val="00637F62"/>
    <w:rsid w:val="006400BF"/>
    <w:rsid w:val="006408D5"/>
    <w:rsid w:val="00640C25"/>
    <w:rsid w:val="00640CB0"/>
    <w:rsid w:val="00643186"/>
    <w:rsid w:val="006458DA"/>
    <w:rsid w:val="00646044"/>
    <w:rsid w:val="00646BA2"/>
    <w:rsid w:val="006475E6"/>
    <w:rsid w:val="00647619"/>
    <w:rsid w:val="00647797"/>
    <w:rsid w:val="00647B38"/>
    <w:rsid w:val="00647F51"/>
    <w:rsid w:val="00650567"/>
    <w:rsid w:val="0065079C"/>
    <w:rsid w:val="00650A66"/>
    <w:rsid w:val="00652792"/>
    <w:rsid w:val="00653023"/>
    <w:rsid w:val="006545A9"/>
    <w:rsid w:val="0065493A"/>
    <w:rsid w:val="006553DA"/>
    <w:rsid w:val="00655A80"/>
    <w:rsid w:val="00655EA5"/>
    <w:rsid w:val="00656134"/>
    <w:rsid w:val="0065662D"/>
    <w:rsid w:val="006568E9"/>
    <w:rsid w:val="00656D01"/>
    <w:rsid w:val="00656F7D"/>
    <w:rsid w:val="006571AA"/>
    <w:rsid w:val="006571EE"/>
    <w:rsid w:val="006572BB"/>
    <w:rsid w:val="0065744F"/>
    <w:rsid w:val="00657E60"/>
    <w:rsid w:val="006608A4"/>
    <w:rsid w:val="006611E4"/>
    <w:rsid w:val="00661B4C"/>
    <w:rsid w:val="006624ED"/>
    <w:rsid w:val="006626D6"/>
    <w:rsid w:val="00663408"/>
    <w:rsid w:val="00663F09"/>
    <w:rsid w:val="00664C74"/>
    <w:rsid w:val="00665601"/>
    <w:rsid w:val="00665A34"/>
    <w:rsid w:val="00665C5B"/>
    <w:rsid w:val="0066767D"/>
    <w:rsid w:val="00667AC1"/>
    <w:rsid w:val="00670313"/>
    <w:rsid w:val="00673C72"/>
    <w:rsid w:val="00675CCE"/>
    <w:rsid w:val="0067725D"/>
    <w:rsid w:val="006773EE"/>
    <w:rsid w:val="006777BE"/>
    <w:rsid w:val="00681153"/>
    <w:rsid w:val="00681512"/>
    <w:rsid w:val="00681AA8"/>
    <w:rsid w:val="00681D46"/>
    <w:rsid w:val="006820BE"/>
    <w:rsid w:val="0068225F"/>
    <w:rsid w:val="00683035"/>
    <w:rsid w:val="006836CF"/>
    <w:rsid w:val="006837F2"/>
    <w:rsid w:val="006840A4"/>
    <w:rsid w:val="00684A7A"/>
    <w:rsid w:val="00684B63"/>
    <w:rsid w:val="00684FA9"/>
    <w:rsid w:val="00687A7C"/>
    <w:rsid w:val="00687E57"/>
    <w:rsid w:val="00687FD7"/>
    <w:rsid w:val="006904D5"/>
    <w:rsid w:val="0069056B"/>
    <w:rsid w:val="00690941"/>
    <w:rsid w:val="006911D4"/>
    <w:rsid w:val="00691D04"/>
    <w:rsid w:val="00692984"/>
    <w:rsid w:val="00692C2B"/>
    <w:rsid w:val="00693AA3"/>
    <w:rsid w:val="00693B7A"/>
    <w:rsid w:val="00694607"/>
    <w:rsid w:val="00694E11"/>
    <w:rsid w:val="00695459"/>
    <w:rsid w:val="006959EB"/>
    <w:rsid w:val="006963C0"/>
    <w:rsid w:val="0069648A"/>
    <w:rsid w:val="006966E9"/>
    <w:rsid w:val="006967D3"/>
    <w:rsid w:val="00697576"/>
    <w:rsid w:val="00697E1D"/>
    <w:rsid w:val="006A0485"/>
    <w:rsid w:val="006A0BA8"/>
    <w:rsid w:val="006A0D7A"/>
    <w:rsid w:val="006A0D82"/>
    <w:rsid w:val="006A0F7B"/>
    <w:rsid w:val="006A2033"/>
    <w:rsid w:val="006A2ACC"/>
    <w:rsid w:val="006A44D7"/>
    <w:rsid w:val="006A48F8"/>
    <w:rsid w:val="006A4D1D"/>
    <w:rsid w:val="006A5986"/>
    <w:rsid w:val="006A5C14"/>
    <w:rsid w:val="006A614C"/>
    <w:rsid w:val="006A66C0"/>
    <w:rsid w:val="006A6954"/>
    <w:rsid w:val="006A6C4E"/>
    <w:rsid w:val="006A6E0D"/>
    <w:rsid w:val="006A7A23"/>
    <w:rsid w:val="006B0233"/>
    <w:rsid w:val="006B038A"/>
    <w:rsid w:val="006B0525"/>
    <w:rsid w:val="006B13B6"/>
    <w:rsid w:val="006B18DC"/>
    <w:rsid w:val="006B1BBD"/>
    <w:rsid w:val="006B2F7B"/>
    <w:rsid w:val="006B3BAC"/>
    <w:rsid w:val="006B4670"/>
    <w:rsid w:val="006B638F"/>
    <w:rsid w:val="006B6C2E"/>
    <w:rsid w:val="006B7235"/>
    <w:rsid w:val="006B7CB9"/>
    <w:rsid w:val="006C0218"/>
    <w:rsid w:val="006C14D1"/>
    <w:rsid w:val="006C28B0"/>
    <w:rsid w:val="006C296C"/>
    <w:rsid w:val="006C33FE"/>
    <w:rsid w:val="006C355D"/>
    <w:rsid w:val="006C377B"/>
    <w:rsid w:val="006C408B"/>
    <w:rsid w:val="006C45F8"/>
    <w:rsid w:val="006C4611"/>
    <w:rsid w:val="006D0B52"/>
    <w:rsid w:val="006D0F6E"/>
    <w:rsid w:val="006D17EC"/>
    <w:rsid w:val="006D197E"/>
    <w:rsid w:val="006D23EC"/>
    <w:rsid w:val="006D26F7"/>
    <w:rsid w:val="006D2D2E"/>
    <w:rsid w:val="006D4100"/>
    <w:rsid w:val="006D452A"/>
    <w:rsid w:val="006D6C14"/>
    <w:rsid w:val="006D71C6"/>
    <w:rsid w:val="006D757A"/>
    <w:rsid w:val="006E0CBB"/>
    <w:rsid w:val="006E152C"/>
    <w:rsid w:val="006E1A02"/>
    <w:rsid w:val="006E2447"/>
    <w:rsid w:val="006E26F1"/>
    <w:rsid w:val="006E2DBF"/>
    <w:rsid w:val="006E3064"/>
    <w:rsid w:val="006E373B"/>
    <w:rsid w:val="006E3B54"/>
    <w:rsid w:val="006E3B88"/>
    <w:rsid w:val="006E3F0B"/>
    <w:rsid w:val="006E4811"/>
    <w:rsid w:val="006E4AB0"/>
    <w:rsid w:val="006E5E55"/>
    <w:rsid w:val="006E5F89"/>
    <w:rsid w:val="006E7240"/>
    <w:rsid w:val="006F0892"/>
    <w:rsid w:val="006F10EF"/>
    <w:rsid w:val="006F124E"/>
    <w:rsid w:val="006F1722"/>
    <w:rsid w:val="006F245E"/>
    <w:rsid w:val="006F2E42"/>
    <w:rsid w:val="006F34D2"/>
    <w:rsid w:val="006F474D"/>
    <w:rsid w:val="006F5A5A"/>
    <w:rsid w:val="006F5ABE"/>
    <w:rsid w:val="006F6765"/>
    <w:rsid w:val="006F68FD"/>
    <w:rsid w:val="007017C3"/>
    <w:rsid w:val="007017DB"/>
    <w:rsid w:val="00701A19"/>
    <w:rsid w:val="00701C82"/>
    <w:rsid w:val="00701FC4"/>
    <w:rsid w:val="007023DE"/>
    <w:rsid w:val="0070290A"/>
    <w:rsid w:val="00703095"/>
    <w:rsid w:val="007039E3"/>
    <w:rsid w:val="00704013"/>
    <w:rsid w:val="007046BE"/>
    <w:rsid w:val="007047A8"/>
    <w:rsid w:val="007051E9"/>
    <w:rsid w:val="00705BC7"/>
    <w:rsid w:val="00705F9A"/>
    <w:rsid w:val="007060C4"/>
    <w:rsid w:val="00706609"/>
    <w:rsid w:val="00707356"/>
    <w:rsid w:val="0070743F"/>
    <w:rsid w:val="00707DD3"/>
    <w:rsid w:val="00710864"/>
    <w:rsid w:val="00710DA3"/>
    <w:rsid w:val="007125DB"/>
    <w:rsid w:val="007131BF"/>
    <w:rsid w:val="00713CBF"/>
    <w:rsid w:val="0071492E"/>
    <w:rsid w:val="00714E93"/>
    <w:rsid w:val="0071517B"/>
    <w:rsid w:val="0071522F"/>
    <w:rsid w:val="007154AE"/>
    <w:rsid w:val="00715B07"/>
    <w:rsid w:val="00716F57"/>
    <w:rsid w:val="00717B1A"/>
    <w:rsid w:val="0072029A"/>
    <w:rsid w:val="007205B1"/>
    <w:rsid w:val="007209B6"/>
    <w:rsid w:val="00720F2A"/>
    <w:rsid w:val="00721328"/>
    <w:rsid w:val="007214E3"/>
    <w:rsid w:val="0072201E"/>
    <w:rsid w:val="00722152"/>
    <w:rsid w:val="00722A72"/>
    <w:rsid w:val="0072331D"/>
    <w:rsid w:val="00723C92"/>
    <w:rsid w:val="00723D69"/>
    <w:rsid w:val="00724168"/>
    <w:rsid w:val="00724AEE"/>
    <w:rsid w:val="00725408"/>
    <w:rsid w:val="007257EE"/>
    <w:rsid w:val="007259E8"/>
    <w:rsid w:val="007263E3"/>
    <w:rsid w:val="00730723"/>
    <w:rsid w:val="00731589"/>
    <w:rsid w:val="00731F6B"/>
    <w:rsid w:val="00733002"/>
    <w:rsid w:val="00733B97"/>
    <w:rsid w:val="00733EEA"/>
    <w:rsid w:val="00733F04"/>
    <w:rsid w:val="00734426"/>
    <w:rsid w:val="00734516"/>
    <w:rsid w:val="0073509A"/>
    <w:rsid w:val="00735123"/>
    <w:rsid w:val="00735274"/>
    <w:rsid w:val="00735716"/>
    <w:rsid w:val="00735C49"/>
    <w:rsid w:val="007369CC"/>
    <w:rsid w:val="0073740C"/>
    <w:rsid w:val="007421A7"/>
    <w:rsid w:val="00742A7D"/>
    <w:rsid w:val="00742DB5"/>
    <w:rsid w:val="007434E5"/>
    <w:rsid w:val="007440AB"/>
    <w:rsid w:val="00744162"/>
    <w:rsid w:val="007447A0"/>
    <w:rsid w:val="00744E7F"/>
    <w:rsid w:val="0074520F"/>
    <w:rsid w:val="0074607D"/>
    <w:rsid w:val="007460CE"/>
    <w:rsid w:val="007464DE"/>
    <w:rsid w:val="00746C6A"/>
    <w:rsid w:val="00747E46"/>
    <w:rsid w:val="00750D3E"/>
    <w:rsid w:val="00750DF2"/>
    <w:rsid w:val="007518C0"/>
    <w:rsid w:val="00752546"/>
    <w:rsid w:val="007525CD"/>
    <w:rsid w:val="00752743"/>
    <w:rsid w:val="00752A72"/>
    <w:rsid w:val="00753674"/>
    <w:rsid w:val="00753700"/>
    <w:rsid w:val="00753C3D"/>
    <w:rsid w:val="007540E0"/>
    <w:rsid w:val="007559E0"/>
    <w:rsid w:val="00755CD3"/>
    <w:rsid w:val="00755E39"/>
    <w:rsid w:val="0075657B"/>
    <w:rsid w:val="007567E8"/>
    <w:rsid w:val="00757591"/>
    <w:rsid w:val="00757C72"/>
    <w:rsid w:val="0076109A"/>
    <w:rsid w:val="0076266B"/>
    <w:rsid w:val="007627E7"/>
    <w:rsid w:val="00762A55"/>
    <w:rsid w:val="00762B0E"/>
    <w:rsid w:val="007630FC"/>
    <w:rsid w:val="0076344C"/>
    <w:rsid w:val="00763F5C"/>
    <w:rsid w:val="00764B55"/>
    <w:rsid w:val="00765B53"/>
    <w:rsid w:val="00765B5E"/>
    <w:rsid w:val="0076670B"/>
    <w:rsid w:val="00766CC3"/>
    <w:rsid w:val="007673E5"/>
    <w:rsid w:val="00771A19"/>
    <w:rsid w:val="00771C98"/>
    <w:rsid w:val="00771FC1"/>
    <w:rsid w:val="00772AFD"/>
    <w:rsid w:val="00772DB0"/>
    <w:rsid w:val="00773843"/>
    <w:rsid w:val="007742C7"/>
    <w:rsid w:val="007747FE"/>
    <w:rsid w:val="00774AF3"/>
    <w:rsid w:val="0077529D"/>
    <w:rsid w:val="0077619B"/>
    <w:rsid w:val="007767F1"/>
    <w:rsid w:val="007773A5"/>
    <w:rsid w:val="00777778"/>
    <w:rsid w:val="00777B80"/>
    <w:rsid w:val="007804DC"/>
    <w:rsid w:val="00780D1B"/>
    <w:rsid w:val="00780D77"/>
    <w:rsid w:val="00781407"/>
    <w:rsid w:val="00781C2D"/>
    <w:rsid w:val="00781EF9"/>
    <w:rsid w:val="0078281B"/>
    <w:rsid w:val="007829CF"/>
    <w:rsid w:val="00782DEE"/>
    <w:rsid w:val="00785C82"/>
    <w:rsid w:val="00787285"/>
    <w:rsid w:val="00787441"/>
    <w:rsid w:val="00787493"/>
    <w:rsid w:val="00787C10"/>
    <w:rsid w:val="00790B21"/>
    <w:rsid w:val="00791829"/>
    <w:rsid w:val="00791E1B"/>
    <w:rsid w:val="00792302"/>
    <w:rsid w:val="0079236D"/>
    <w:rsid w:val="0079238F"/>
    <w:rsid w:val="007928A0"/>
    <w:rsid w:val="00793C50"/>
    <w:rsid w:val="0079406C"/>
    <w:rsid w:val="007941B5"/>
    <w:rsid w:val="00795541"/>
    <w:rsid w:val="007978FD"/>
    <w:rsid w:val="007A08A4"/>
    <w:rsid w:val="007A09E5"/>
    <w:rsid w:val="007A1A48"/>
    <w:rsid w:val="007A32E4"/>
    <w:rsid w:val="007A33B3"/>
    <w:rsid w:val="007A3521"/>
    <w:rsid w:val="007A3FBF"/>
    <w:rsid w:val="007A5491"/>
    <w:rsid w:val="007A5497"/>
    <w:rsid w:val="007A7FB6"/>
    <w:rsid w:val="007B0893"/>
    <w:rsid w:val="007B0EB0"/>
    <w:rsid w:val="007B0F81"/>
    <w:rsid w:val="007B2048"/>
    <w:rsid w:val="007B25CE"/>
    <w:rsid w:val="007B26CA"/>
    <w:rsid w:val="007B33C7"/>
    <w:rsid w:val="007B392E"/>
    <w:rsid w:val="007B4902"/>
    <w:rsid w:val="007B4CF5"/>
    <w:rsid w:val="007B4E56"/>
    <w:rsid w:val="007B5008"/>
    <w:rsid w:val="007B5031"/>
    <w:rsid w:val="007B790F"/>
    <w:rsid w:val="007C07C9"/>
    <w:rsid w:val="007C1A75"/>
    <w:rsid w:val="007C2179"/>
    <w:rsid w:val="007C21E3"/>
    <w:rsid w:val="007C254A"/>
    <w:rsid w:val="007C2700"/>
    <w:rsid w:val="007C3122"/>
    <w:rsid w:val="007C3C07"/>
    <w:rsid w:val="007C3D6B"/>
    <w:rsid w:val="007C3ED0"/>
    <w:rsid w:val="007C4193"/>
    <w:rsid w:val="007C490D"/>
    <w:rsid w:val="007C5034"/>
    <w:rsid w:val="007C5877"/>
    <w:rsid w:val="007C5B57"/>
    <w:rsid w:val="007C7BB1"/>
    <w:rsid w:val="007C7E20"/>
    <w:rsid w:val="007D024A"/>
    <w:rsid w:val="007D0953"/>
    <w:rsid w:val="007D384F"/>
    <w:rsid w:val="007D398D"/>
    <w:rsid w:val="007D3C9C"/>
    <w:rsid w:val="007D5190"/>
    <w:rsid w:val="007D539E"/>
    <w:rsid w:val="007D6E88"/>
    <w:rsid w:val="007D6EBC"/>
    <w:rsid w:val="007D7610"/>
    <w:rsid w:val="007D7657"/>
    <w:rsid w:val="007D7778"/>
    <w:rsid w:val="007D7C3C"/>
    <w:rsid w:val="007E07A8"/>
    <w:rsid w:val="007E08E7"/>
    <w:rsid w:val="007E12B6"/>
    <w:rsid w:val="007E1714"/>
    <w:rsid w:val="007E19BD"/>
    <w:rsid w:val="007E2358"/>
    <w:rsid w:val="007E2651"/>
    <w:rsid w:val="007E32A0"/>
    <w:rsid w:val="007E3C37"/>
    <w:rsid w:val="007E465A"/>
    <w:rsid w:val="007E49DC"/>
    <w:rsid w:val="007E5124"/>
    <w:rsid w:val="007E5351"/>
    <w:rsid w:val="007E5B4E"/>
    <w:rsid w:val="007E5CFE"/>
    <w:rsid w:val="007F0976"/>
    <w:rsid w:val="007F0B97"/>
    <w:rsid w:val="007F1420"/>
    <w:rsid w:val="007F14B0"/>
    <w:rsid w:val="007F23A4"/>
    <w:rsid w:val="007F25A7"/>
    <w:rsid w:val="007F27FD"/>
    <w:rsid w:val="007F29B6"/>
    <w:rsid w:val="007F3060"/>
    <w:rsid w:val="007F3BA5"/>
    <w:rsid w:val="007F470D"/>
    <w:rsid w:val="007F477A"/>
    <w:rsid w:val="007F4BE7"/>
    <w:rsid w:val="007F538D"/>
    <w:rsid w:val="007F545A"/>
    <w:rsid w:val="007F5932"/>
    <w:rsid w:val="007F6877"/>
    <w:rsid w:val="007F6CEE"/>
    <w:rsid w:val="007F7063"/>
    <w:rsid w:val="007F78E0"/>
    <w:rsid w:val="007F7BE2"/>
    <w:rsid w:val="008002C3"/>
    <w:rsid w:val="008006F7"/>
    <w:rsid w:val="00800DFD"/>
    <w:rsid w:val="00802F99"/>
    <w:rsid w:val="008031A1"/>
    <w:rsid w:val="0080376E"/>
    <w:rsid w:val="008038A0"/>
    <w:rsid w:val="00803B91"/>
    <w:rsid w:val="00803E03"/>
    <w:rsid w:val="00805C63"/>
    <w:rsid w:val="00805DAF"/>
    <w:rsid w:val="00805E4F"/>
    <w:rsid w:val="00805EA9"/>
    <w:rsid w:val="0080600A"/>
    <w:rsid w:val="008062CB"/>
    <w:rsid w:val="00806F7D"/>
    <w:rsid w:val="008074F9"/>
    <w:rsid w:val="00807911"/>
    <w:rsid w:val="00807FA4"/>
    <w:rsid w:val="00810482"/>
    <w:rsid w:val="008106BB"/>
    <w:rsid w:val="008113D0"/>
    <w:rsid w:val="0081180F"/>
    <w:rsid w:val="008118D6"/>
    <w:rsid w:val="00811ACC"/>
    <w:rsid w:val="00812312"/>
    <w:rsid w:val="00812547"/>
    <w:rsid w:val="008131E5"/>
    <w:rsid w:val="00813B9E"/>
    <w:rsid w:val="00814F8D"/>
    <w:rsid w:val="00815647"/>
    <w:rsid w:val="00815AE2"/>
    <w:rsid w:val="0081632B"/>
    <w:rsid w:val="00816644"/>
    <w:rsid w:val="008177FC"/>
    <w:rsid w:val="00817C52"/>
    <w:rsid w:val="00817D95"/>
    <w:rsid w:val="00820C3E"/>
    <w:rsid w:val="0082138F"/>
    <w:rsid w:val="00821483"/>
    <w:rsid w:val="00821946"/>
    <w:rsid w:val="008235E7"/>
    <w:rsid w:val="00823F1C"/>
    <w:rsid w:val="008243BA"/>
    <w:rsid w:val="00824434"/>
    <w:rsid w:val="008245B3"/>
    <w:rsid w:val="00824845"/>
    <w:rsid w:val="00825BDA"/>
    <w:rsid w:val="00825F6B"/>
    <w:rsid w:val="00826835"/>
    <w:rsid w:val="00826A9A"/>
    <w:rsid w:val="00826B0E"/>
    <w:rsid w:val="00826D8E"/>
    <w:rsid w:val="00827A9E"/>
    <w:rsid w:val="00830462"/>
    <w:rsid w:val="0083046E"/>
    <w:rsid w:val="00830B97"/>
    <w:rsid w:val="0083149C"/>
    <w:rsid w:val="00831F16"/>
    <w:rsid w:val="008322D7"/>
    <w:rsid w:val="00832503"/>
    <w:rsid w:val="00832A0A"/>
    <w:rsid w:val="00832B25"/>
    <w:rsid w:val="00833343"/>
    <w:rsid w:val="00833AE1"/>
    <w:rsid w:val="00833E68"/>
    <w:rsid w:val="00834657"/>
    <w:rsid w:val="00834D43"/>
    <w:rsid w:val="0083530C"/>
    <w:rsid w:val="00835DE5"/>
    <w:rsid w:val="00840613"/>
    <w:rsid w:val="00840A2B"/>
    <w:rsid w:val="0084132B"/>
    <w:rsid w:val="00841678"/>
    <w:rsid w:val="00841E15"/>
    <w:rsid w:val="00841E91"/>
    <w:rsid w:val="008420CA"/>
    <w:rsid w:val="00843554"/>
    <w:rsid w:val="008435E3"/>
    <w:rsid w:val="0084380E"/>
    <w:rsid w:val="00844F3B"/>
    <w:rsid w:val="00845152"/>
    <w:rsid w:val="00845683"/>
    <w:rsid w:val="00846102"/>
    <w:rsid w:val="00846E6C"/>
    <w:rsid w:val="00846EFC"/>
    <w:rsid w:val="00846FA4"/>
    <w:rsid w:val="008477A2"/>
    <w:rsid w:val="00847B6B"/>
    <w:rsid w:val="008507E2"/>
    <w:rsid w:val="008528D8"/>
    <w:rsid w:val="00852980"/>
    <w:rsid w:val="00853D05"/>
    <w:rsid w:val="0085453C"/>
    <w:rsid w:val="00854954"/>
    <w:rsid w:val="00854ED6"/>
    <w:rsid w:val="00855DF2"/>
    <w:rsid w:val="00855F3F"/>
    <w:rsid w:val="00856EB2"/>
    <w:rsid w:val="0085768B"/>
    <w:rsid w:val="00857800"/>
    <w:rsid w:val="0086013B"/>
    <w:rsid w:val="008603C2"/>
    <w:rsid w:val="00860676"/>
    <w:rsid w:val="008615AC"/>
    <w:rsid w:val="00861789"/>
    <w:rsid w:val="00861873"/>
    <w:rsid w:val="00862CF1"/>
    <w:rsid w:val="00862F87"/>
    <w:rsid w:val="00863508"/>
    <w:rsid w:val="00863873"/>
    <w:rsid w:val="00864B9D"/>
    <w:rsid w:val="00865A39"/>
    <w:rsid w:val="00865AD1"/>
    <w:rsid w:val="0086655B"/>
    <w:rsid w:val="00866717"/>
    <w:rsid w:val="00866730"/>
    <w:rsid w:val="008674C1"/>
    <w:rsid w:val="008710A7"/>
    <w:rsid w:val="00871282"/>
    <w:rsid w:val="00871893"/>
    <w:rsid w:val="008723AE"/>
    <w:rsid w:val="00872E38"/>
    <w:rsid w:val="00873387"/>
    <w:rsid w:val="00873AF9"/>
    <w:rsid w:val="00874F5C"/>
    <w:rsid w:val="0087522C"/>
    <w:rsid w:val="00875B1D"/>
    <w:rsid w:val="00875E4B"/>
    <w:rsid w:val="00876116"/>
    <w:rsid w:val="008762EF"/>
    <w:rsid w:val="00877562"/>
    <w:rsid w:val="0087777D"/>
    <w:rsid w:val="00877960"/>
    <w:rsid w:val="00880F0D"/>
    <w:rsid w:val="00881901"/>
    <w:rsid w:val="00881A94"/>
    <w:rsid w:val="00881B0F"/>
    <w:rsid w:val="00881C53"/>
    <w:rsid w:val="008827EE"/>
    <w:rsid w:val="0088303E"/>
    <w:rsid w:val="00883131"/>
    <w:rsid w:val="00884652"/>
    <w:rsid w:val="008849C9"/>
    <w:rsid w:val="00884CED"/>
    <w:rsid w:val="00884F7A"/>
    <w:rsid w:val="00885853"/>
    <w:rsid w:val="00885B7D"/>
    <w:rsid w:val="008863D9"/>
    <w:rsid w:val="008868A2"/>
    <w:rsid w:val="00886D35"/>
    <w:rsid w:val="0088739E"/>
    <w:rsid w:val="008878CF"/>
    <w:rsid w:val="00890797"/>
    <w:rsid w:val="00890FFD"/>
    <w:rsid w:val="008911E5"/>
    <w:rsid w:val="00891C48"/>
    <w:rsid w:val="008923BD"/>
    <w:rsid w:val="00892751"/>
    <w:rsid w:val="00893C09"/>
    <w:rsid w:val="00894288"/>
    <w:rsid w:val="00894CC4"/>
    <w:rsid w:val="008950E1"/>
    <w:rsid w:val="008951BF"/>
    <w:rsid w:val="00896310"/>
    <w:rsid w:val="00896605"/>
    <w:rsid w:val="00896CC5"/>
    <w:rsid w:val="0089764D"/>
    <w:rsid w:val="008A04DC"/>
    <w:rsid w:val="008A10A8"/>
    <w:rsid w:val="008A13E8"/>
    <w:rsid w:val="008A18D9"/>
    <w:rsid w:val="008A22CB"/>
    <w:rsid w:val="008A23BE"/>
    <w:rsid w:val="008A277F"/>
    <w:rsid w:val="008A3606"/>
    <w:rsid w:val="008A3723"/>
    <w:rsid w:val="008A3D3E"/>
    <w:rsid w:val="008A404E"/>
    <w:rsid w:val="008A4708"/>
    <w:rsid w:val="008A4714"/>
    <w:rsid w:val="008A4FC0"/>
    <w:rsid w:val="008A5AFE"/>
    <w:rsid w:val="008A672A"/>
    <w:rsid w:val="008A7058"/>
    <w:rsid w:val="008A781A"/>
    <w:rsid w:val="008B00BC"/>
    <w:rsid w:val="008B0DC1"/>
    <w:rsid w:val="008B183F"/>
    <w:rsid w:val="008B1883"/>
    <w:rsid w:val="008B1AF3"/>
    <w:rsid w:val="008B2C50"/>
    <w:rsid w:val="008B3FCE"/>
    <w:rsid w:val="008B4069"/>
    <w:rsid w:val="008B50C5"/>
    <w:rsid w:val="008B51F7"/>
    <w:rsid w:val="008B5B1C"/>
    <w:rsid w:val="008B5B1D"/>
    <w:rsid w:val="008B70F0"/>
    <w:rsid w:val="008C05B8"/>
    <w:rsid w:val="008C0AF4"/>
    <w:rsid w:val="008C0D0B"/>
    <w:rsid w:val="008C18AE"/>
    <w:rsid w:val="008C2346"/>
    <w:rsid w:val="008C237A"/>
    <w:rsid w:val="008C28F4"/>
    <w:rsid w:val="008C3047"/>
    <w:rsid w:val="008C359A"/>
    <w:rsid w:val="008C35FA"/>
    <w:rsid w:val="008C3734"/>
    <w:rsid w:val="008C3B84"/>
    <w:rsid w:val="008C41A0"/>
    <w:rsid w:val="008C4C12"/>
    <w:rsid w:val="008C54C4"/>
    <w:rsid w:val="008C554B"/>
    <w:rsid w:val="008C6DC5"/>
    <w:rsid w:val="008C6EAF"/>
    <w:rsid w:val="008C7066"/>
    <w:rsid w:val="008C716B"/>
    <w:rsid w:val="008C7617"/>
    <w:rsid w:val="008D04E1"/>
    <w:rsid w:val="008D0DC7"/>
    <w:rsid w:val="008D200F"/>
    <w:rsid w:val="008D2E3A"/>
    <w:rsid w:val="008D3B1B"/>
    <w:rsid w:val="008D4101"/>
    <w:rsid w:val="008D4635"/>
    <w:rsid w:val="008D4909"/>
    <w:rsid w:val="008D4FB0"/>
    <w:rsid w:val="008D5509"/>
    <w:rsid w:val="008D7BAC"/>
    <w:rsid w:val="008E084C"/>
    <w:rsid w:val="008E128E"/>
    <w:rsid w:val="008E15CD"/>
    <w:rsid w:val="008E1B9F"/>
    <w:rsid w:val="008E2274"/>
    <w:rsid w:val="008E23EF"/>
    <w:rsid w:val="008E3B6B"/>
    <w:rsid w:val="008E5A80"/>
    <w:rsid w:val="008E5CCB"/>
    <w:rsid w:val="008E66D4"/>
    <w:rsid w:val="008E7C91"/>
    <w:rsid w:val="008E7E7A"/>
    <w:rsid w:val="008F12BD"/>
    <w:rsid w:val="008F1463"/>
    <w:rsid w:val="008F1A2E"/>
    <w:rsid w:val="008F21C4"/>
    <w:rsid w:val="008F2C37"/>
    <w:rsid w:val="008F3A20"/>
    <w:rsid w:val="008F468A"/>
    <w:rsid w:val="008F46E3"/>
    <w:rsid w:val="008F4E79"/>
    <w:rsid w:val="008F502D"/>
    <w:rsid w:val="008F5C29"/>
    <w:rsid w:val="008F67CA"/>
    <w:rsid w:val="0090001A"/>
    <w:rsid w:val="00900D95"/>
    <w:rsid w:val="00901C31"/>
    <w:rsid w:val="00902343"/>
    <w:rsid w:val="0090321B"/>
    <w:rsid w:val="0090421F"/>
    <w:rsid w:val="00904551"/>
    <w:rsid w:val="00904A56"/>
    <w:rsid w:val="009059C2"/>
    <w:rsid w:val="0090636D"/>
    <w:rsid w:val="0090712B"/>
    <w:rsid w:val="0090729E"/>
    <w:rsid w:val="0090782F"/>
    <w:rsid w:val="00907984"/>
    <w:rsid w:val="00910125"/>
    <w:rsid w:val="00910E89"/>
    <w:rsid w:val="00912022"/>
    <w:rsid w:val="0091292A"/>
    <w:rsid w:val="009134FC"/>
    <w:rsid w:val="009135C1"/>
    <w:rsid w:val="0091360F"/>
    <w:rsid w:val="00914B6F"/>
    <w:rsid w:val="0091524B"/>
    <w:rsid w:val="009153DD"/>
    <w:rsid w:val="0091584E"/>
    <w:rsid w:val="0091642F"/>
    <w:rsid w:val="009172C5"/>
    <w:rsid w:val="00917633"/>
    <w:rsid w:val="00917AA9"/>
    <w:rsid w:val="009200AE"/>
    <w:rsid w:val="00920AFF"/>
    <w:rsid w:val="00921834"/>
    <w:rsid w:val="009225BC"/>
    <w:rsid w:val="00922EA4"/>
    <w:rsid w:val="00923715"/>
    <w:rsid w:val="009237CF"/>
    <w:rsid w:val="00923F8D"/>
    <w:rsid w:val="00924249"/>
    <w:rsid w:val="00924281"/>
    <w:rsid w:val="00924C37"/>
    <w:rsid w:val="00924DA5"/>
    <w:rsid w:val="00925BD6"/>
    <w:rsid w:val="00926053"/>
    <w:rsid w:val="00926BE8"/>
    <w:rsid w:val="00926D55"/>
    <w:rsid w:val="00927447"/>
    <w:rsid w:val="009275E9"/>
    <w:rsid w:val="00927874"/>
    <w:rsid w:val="00927B9E"/>
    <w:rsid w:val="00930025"/>
    <w:rsid w:val="00930708"/>
    <w:rsid w:val="009311F4"/>
    <w:rsid w:val="009314E1"/>
    <w:rsid w:val="00931842"/>
    <w:rsid w:val="009326DD"/>
    <w:rsid w:val="009328BB"/>
    <w:rsid w:val="00932DC1"/>
    <w:rsid w:val="00932EFA"/>
    <w:rsid w:val="009331A2"/>
    <w:rsid w:val="009335A5"/>
    <w:rsid w:val="00933BDF"/>
    <w:rsid w:val="0093423F"/>
    <w:rsid w:val="0093435E"/>
    <w:rsid w:val="00934734"/>
    <w:rsid w:val="00934A4B"/>
    <w:rsid w:val="00935087"/>
    <w:rsid w:val="00935D1B"/>
    <w:rsid w:val="00935E59"/>
    <w:rsid w:val="00936162"/>
    <w:rsid w:val="00936B44"/>
    <w:rsid w:val="00936F8C"/>
    <w:rsid w:val="009378A0"/>
    <w:rsid w:val="00937FDB"/>
    <w:rsid w:val="009413EB"/>
    <w:rsid w:val="00941D31"/>
    <w:rsid w:val="00942579"/>
    <w:rsid w:val="009431D9"/>
    <w:rsid w:val="00943974"/>
    <w:rsid w:val="00944601"/>
    <w:rsid w:val="00944DA4"/>
    <w:rsid w:val="009451C5"/>
    <w:rsid w:val="00945AF1"/>
    <w:rsid w:val="00946462"/>
    <w:rsid w:val="00946809"/>
    <w:rsid w:val="00946999"/>
    <w:rsid w:val="009473F2"/>
    <w:rsid w:val="009475A9"/>
    <w:rsid w:val="00950389"/>
    <w:rsid w:val="00950940"/>
    <w:rsid w:val="009511F0"/>
    <w:rsid w:val="00951D0B"/>
    <w:rsid w:val="009521B7"/>
    <w:rsid w:val="009528A9"/>
    <w:rsid w:val="009529DC"/>
    <w:rsid w:val="00953688"/>
    <w:rsid w:val="00953C2C"/>
    <w:rsid w:val="00954C46"/>
    <w:rsid w:val="00955904"/>
    <w:rsid w:val="009572F8"/>
    <w:rsid w:val="009577D4"/>
    <w:rsid w:val="00957DFD"/>
    <w:rsid w:val="009602DE"/>
    <w:rsid w:val="009614A2"/>
    <w:rsid w:val="00961ADD"/>
    <w:rsid w:val="00963A29"/>
    <w:rsid w:val="009646B9"/>
    <w:rsid w:val="00966324"/>
    <w:rsid w:val="0096674E"/>
    <w:rsid w:val="009702EA"/>
    <w:rsid w:val="00970C24"/>
    <w:rsid w:val="009713B3"/>
    <w:rsid w:val="00971994"/>
    <w:rsid w:val="009722BF"/>
    <w:rsid w:val="0097271B"/>
    <w:rsid w:val="009728C5"/>
    <w:rsid w:val="0097291F"/>
    <w:rsid w:val="00972F56"/>
    <w:rsid w:val="0097358F"/>
    <w:rsid w:val="0097362F"/>
    <w:rsid w:val="00973699"/>
    <w:rsid w:val="00973792"/>
    <w:rsid w:val="0097467F"/>
    <w:rsid w:val="00975005"/>
    <w:rsid w:val="0097596C"/>
    <w:rsid w:val="00975D4C"/>
    <w:rsid w:val="00975FF8"/>
    <w:rsid w:val="0097619E"/>
    <w:rsid w:val="00976316"/>
    <w:rsid w:val="0097683C"/>
    <w:rsid w:val="00980057"/>
    <w:rsid w:val="009801E4"/>
    <w:rsid w:val="00980A87"/>
    <w:rsid w:val="00981C21"/>
    <w:rsid w:val="009828FF"/>
    <w:rsid w:val="00982C6A"/>
    <w:rsid w:val="009832D0"/>
    <w:rsid w:val="00983743"/>
    <w:rsid w:val="00983D80"/>
    <w:rsid w:val="00983ED9"/>
    <w:rsid w:val="00984060"/>
    <w:rsid w:val="009846DE"/>
    <w:rsid w:val="00984B45"/>
    <w:rsid w:val="00984BFE"/>
    <w:rsid w:val="009853F4"/>
    <w:rsid w:val="00985A06"/>
    <w:rsid w:val="00986191"/>
    <w:rsid w:val="009862E3"/>
    <w:rsid w:val="0098641C"/>
    <w:rsid w:val="009865CD"/>
    <w:rsid w:val="00986C03"/>
    <w:rsid w:val="0098711B"/>
    <w:rsid w:val="00987167"/>
    <w:rsid w:val="00987336"/>
    <w:rsid w:val="0098772F"/>
    <w:rsid w:val="00987CD5"/>
    <w:rsid w:val="00990151"/>
    <w:rsid w:val="00991DB5"/>
    <w:rsid w:val="00992F99"/>
    <w:rsid w:val="009938D8"/>
    <w:rsid w:val="00993E09"/>
    <w:rsid w:val="00996B99"/>
    <w:rsid w:val="00997BEC"/>
    <w:rsid w:val="00997F22"/>
    <w:rsid w:val="009A046C"/>
    <w:rsid w:val="009A1F69"/>
    <w:rsid w:val="009A2046"/>
    <w:rsid w:val="009A20D2"/>
    <w:rsid w:val="009A244E"/>
    <w:rsid w:val="009A2757"/>
    <w:rsid w:val="009A2E23"/>
    <w:rsid w:val="009A307B"/>
    <w:rsid w:val="009A3AAE"/>
    <w:rsid w:val="009A42A7"/>
    <w:rsid w:val="009A4F6F"/>
    <w:rsid w:val="009A5076"/>
    <w:rsid w:val="009A607C"/>
    <w:rsid w:val="009A6286"/>
    <w:rsid w:val="009A683F"/>
    <w:rsid w:val="009A710D"/>
    <w:rsid w:val="009A7EC7"/>
    <w:rsid w:val="009B0757"/>
    <w:rsid w:val="009B08BE"/>
    <w:rsid w:val="009B09D0"/>
    <w:rsid w:val="009B0AB0"/>
    <w:rsid w:val="009B0AE1"/>
    <w:rsid w:val="009B11E5"/>
    <w:rsid w:val="009B1945"/>
    <w:rsid w:val="009B2141"/>
    <w:rsid w:val="009B2B91"/>
    <w:rsid w:val="009B2E90"/>
    <w:rsid w:val="009B3B1C"/>
    <w:rsid w:val="009B5FDA"/>
    <w:rsid w:val="009B68AB"/>
    <w:rsid w:val="009B71D9"/>
    <w:rsid w:val="009B7A35"/>
    <w:rsid w:val="009C12B7"/>
    <w:rsid w:val="009C1BDD"/>
    <w:rsid w:val="009C243D"/>
    <w:rsid w:val="009C2A9D"/>
    <w:rsid w:val="009C2B0D"/>
    <w:rsid w:val="009C4378"/>
    <w:rsid w:val="009C43EA"/>
    <w:rsid w:val="009C5475"/>
    <w:rsid w:val="009C5976"/>
    <w:rsid w:val="009C6193"/>
    <w:rsid w:val="009C6AAA"/>
    <w:rsid w:val="009C7F60"/>
    <w:rsid w:val="009D044B"/>
    <w:rsid w:val="009D1407"/>
    <w:rsid w:val="009D1C88"/>
    <w:rsid w:val="009D2900"/>
    <w:rsid w:val="009D2E94"/>
    <w:rsid w:val="009D4E97"/>
    <w:rsid w:val="009D4EAB"/>
    <w:rsid w:val="009D6C47"/>
    <w:rsid w:val="009D6C6D"/>
    <w:rsid w:val="009D7061"/>
    <w:rsid w:val="009D7ACC"/>
    <w:rsid w:val="009D7B0B"/>
    <w:rsid w:val="009E0C60"/>
    <w:rsid w:val="009E1658"/>
    <w:rsid w:val="009E1744"/>
    <w:rsid w:val="009E1BFF"/>
    <w:rsid w:val="009E28B6"/>
    <w:rsid w:val="009E2A57"/>
    <w:rsid w:val="009E3279"/>
    <w:rsid w:val="009E3C3B"/>
    <w:rsid w:val="009E3EC7"/>
    <w:rsid w:val="009E4481"/>
    <w:rsid w:val="009E46E6"/>
    <w:rsid w:val="009E6231"/>
    <w:rsid w:val="009E6E8B"/>
    <w:rsid w:val="009E7690"/>
    <w:rsid w:val="009F030E"/>
    <w:rsid w:val="009F1A07"/>
    <w:rsid w:val="009F22CD"/>
    <w:rsid w:val="009F2913"/>
    <w:rsid w:val="009F3762"/>
    <w:rsid w:val="009F4496"/>
    <w:rsid w:val="009F453E"/>
    <w:rsid w:val="009F4787"/>
    <w:rsid w:val="009F4C5E"/>
    <w:rsid w:val="009F4CA1"/>
    <w:rsid w:val="009F4CAF"/>
    <w:rsid w:val="009F5875"/>
    <w:rsid w:val="009F7534"/>
    <w:rsid w:val="009F78D3"/>
    <w:rsid w:val="009F7FE8"/>
    <w:rsid w:val="00A0062C"/>
    <w:rsid w:val="00A00B70"/>
    <w:rsid w:val="00A00B8E"/>
    <w:rsid w:val="00A01CA6"/>
    <w:rsid w:val="00A02255"/>
    <w:rsid w:val="00A023FA"/>
    <w:rsid w:val="00A02D6C"/>
    <w:rsid w:val="00A03465"/>
    <w:rsid w:val="00A03EED"/>
    <w:rsid w:val="00A05375"/>
    <w:rsid w:val="00A074BE"/>
    <w:rsid w:val="00A07B53"/>
    <w:rsid w:val="00A101AC"/>
    <w:rsid w:val="00A10C7D"/>
    <w:rsid w:val="00A110FB"/>
    <w:rsid w:val="00A11A3F"/>
    <w:rsid w:val="00A12C16"/>
    <w:rsid w:val="00A12F52"/>
    <w:rsid w:val="00A134B9"/>
    <w:rsid w:val="00A14383"/>
    <w:rsid w:val="00A15F16"/>
    <w:rsid w:val="00A170DD"/>
    <w:rsid w:val="00A176FD"/>
    <w:rsid w:val="00A179B1"/>
    <w:rsid w:val="00A20B74"/>
    <w:rsid w:val="00A20EB5"/>
    <w:rsid w:val="00A21C17"/>
    <w:rsid w:val="00A21CEF"/>
    <w:rsid w:val="00A2258F"/>
    <w:rsid w:val="00A22F4B"/>
    <w:rsid w:val="00A240E9"/>
    <w:rsid w:val="00A249B3"/>
    <w:rsid w:val="00A24A60"/>
    <w:rsid w:val="00A26FB1"/>
    <w:rsid w:val="00A27AC6"/>
    <w:rsid w:val="00A27F11"/>
    <w:rsid w:val="00A27F28"/>
    <w:rsid w:val="00A27FCD"/>
    <w:rsid w:val="00A30A2A"/>
    <w:rsid w:val="00A30D34"/>
    <w:rsid w:val="00A31D8D"/>
    <w:rsid w:val="00A320CE"/>
    <w:rsid w:val="00A349EB"/>
    <w:rsid w:val="00A34AC9"/>
    <w:rsid w:val="00A34BBE"/>
    <w:rsid w:val="00A34EC3"/>
    <w:rsid w:val="00A353F7"/>
    <w:rsid w:val="00A3548C"/>
    <w:rsid w:val="00A355B6"/>
    <w:rsid w:val="00A356AE"/>
    <w:rsid w:val="00A356E9"/>
    <w:rsid w:val="00A35DB2"/>
    <w:rsid w:val="00A35F7A"/>
    <w:rsid w:val="00A3635D"/>
    <w:rsid w:val="00A40559"/>
    <w:rsid w:val="00A407C6"/>
    <w:rsid w:val="00A408A4"/>
    <w:rsid w:val="00A41CBD"/>
    <w:rsid w:val="00A42B29"/>
    <w:rsid w:val="00A42F0E"/>
    <w:rsid w:val="00A4331D"/>
    <w:rsid w:val="00A435C3"/>
    <w:rsid w:val="00A446FB"/>
    <w:rsid w:val="00A449A0"/>
    <w:rsid w:val="00A44DF6"/>
    <w:rsid w:val="00A46049"/>
    <w:rsid w:val="00A463CE"/>
    <w:rsid w:val="00A4695B"/>
    <w:rsid w:val="00A472FA"/>
    <w:rsid w:val="00A501DE"/>
    <w:rsid w:val="00A50282"/>
    <w:rsid w:val="00A51D1D"/>
    <w:rsid w:val="00A5234F"/>
    <w:rsid w:val="00A52842"/>
    <w:rsid w:val="00A530DA"/>
    <w:rsid w:val="00A531FE"/>
    <w:rsid w:val="00A53339"/>
    <w:rsid w:val="00A53489"/>
    <w:rsid w:val="00A5354E"/>
    <w:rsid w:val="00A5386B"/>
    <w:rsid w:val="00A55081"/>
    <w:rsid w:val="00A55804"/>
    <w:rsid w:val="00A55861"/>
    <w:rsid w:val="00A55A3C"/>
    <w:rsid w:val="00A55E88"/>
    <w:rsid w:val="00A5665E"/>
    <w:rsid w:val="00A56E2D"/>
    <w:rsid w:val="00A5730A"/>
    <w:rsid w:val="00A60481"/>
    <w:rsid w:val="00A6096B"/>
    <w:rsid w:val="00A60E65"/>
    <w:rsid w:val="00A61DCD"/>
    <w:rsid w:val="00A61F7F"/>
    <w:rsid w:val="00A6228E"/>
    <w:rsid w:val="00A625B1"/>
    <w:rsid w:val="00A627C3"/>
    <w:rsid w:val="00A62B69"/>
    <w:rsid w:val="00A62D99"/>
    <w:rsid w:val="00A63AB2"/>
    <w:rsid w:val="00A63B1E"/>
    <w:rsid w:val="00A6434C"/>
    <w:rsid w:val="00A65DB6"/>
    <w:rsid w:val="00A65E09"/>
    <w:rsid w:val="00A65EE5"/>
    <w:rsid w:val="00A66F3D"/>
    <w:rsid w:val="00A6719E"/>
    <w:rsid w:val="00A671DB"/>
    <w:rsid w:val="00A67450"/>
    <w:rsid w:val="00A6751E"/>
    <w:rsid w:val="00A6753D"/>
    <w:rsid w:val="00A676B1"/>
    <w:rsid w:val="00A67C11"/>
    <w:rsid w:val="00A67D5C"/>
    <w:rsid w:val="00A71EF1"/>
    <w:rsid w:val="00A72583"/>
    <w:rsid w:val="00A736AF"/>
    <w:rsid w:val="00A73F96"/>
    <w:rsid w:val="00A75064"/>
    <w:rsid w:val="00A77B55"/>
    <w:rsid w:val="00A80F3E"/>
    <w:rsid w:val="00A80F82"/>
    <w:rsid w:val="00A81D1D"/>
    <w:rsid w:val="00A81D3B"/>
    <w:rsid w:val="00A82040"/>
    <w:rsid w:val="00A82399"/>
    <w:rsid w:val="00A825E9"/>
    <w:rsid w:val="00A82CF2"/>
    <w:rsid w:val="00A830CA"/>
    <w:rsid w:val="00A8440F"/>
    <w:rsid w:val="00A853ED"/>
    <w:rsid w:val="00A86470"/>
    <w:rsid w:val="00A8663A"/>
    <w:rsid w:val="00A86971"/>
    <w:rsid w:val="00A90316"/>
    <w:rsid w:val="00A90D5D"/>
    <w:rsid w:val="00A91863"/>
    <w:rsid w:val="00A91C4E"/>
    <w:rsid w:val="00A9315F"/>
    <w:rsid w:val="00A933F8"/>
    <w:rsid w:val="00A9437C"/>
    <w:rsid w:val="00A945D5"/>
    <w:rsid w:val="00A9465F"/>
    <w:rsid w:val="00A94D62"/>
    <w:rsid w:val="00A952F9"/>
    <w:rsid w:val="00A95956"/>
    <w:rsid w:val="00A959A8"/>
    <w:rsid w:val="00A965DE"/>
    <w:rsid w:val="00AA02C9"/>
    <w:rsid w:val="00AA06FC"/>
    <w:rsid w:val="00AA0A84"/>
    <w:rsid w:val="00AA0BB9"/>
    <w:rsid w:val="00AA0C4E"/>
    <w:rsid w:val="00AA1740"/>
    <w:rsid w:val="00AA1925"/>
    <w:rsid w:val="00AA23E0"/>
    <w:rsid w:val="00AA3216"/>
    <w:rsid w:val="00AA32AD"/>
    <w:rsid w:val="00AA43FB"/>
    <w:rsid w:val="00AA4CA2"/>
    <w:rsid w:val="00AA55B7"/>
    <w:rsid w:val="00AA7044"/>
    <w:rsid w:val="00AA71C0"/>
    <w:rsid w:val="00AA725C"/>
    <w:rsid w:val="00AA7375"/>
    <w:rsid w:val="00AA764C"/>
    <w:rsid w:val="00AA7952"/>
    <w:rsid w:val="00AB19FB"/>
    <w:rsid w:val="00AB25FD"/>
    <w:rsid w:val="00AB360E"/>
    <w:rsid w:val="00AB3982"/>
    <w:rsid w:val="00AB5E33"/>
    <w:rsid w:val="00AB6072"/>
    <w:rsid w:val="00AB6BE2"/>
    <w:rsid w:val="00AB6F43"/>
    <w:rsid w:val="00AB7511"/>
    <w:rsid w:val="00AB7B9B"/>
    <w:rsid w:val="00AC0A53"/>
    <w:rsid w:val="00AC101C"/>
    <w:rsid w:val="00AC1405"/>
    <w:rsid w:val="00AC1E56"/>
    <w:rsid w:val="00AC1FA7"/>
    <w:rsid w:val="00AC2059"/>
    <w:rsid w:val="00AC3308"/>
    <w:rsid w:val="00AC3708"/>
    <w:rsid w:val="00AC4227"/>
    <w:rsid w:val="00AC565F"/>
    <w:rsid w:val="00AC7BBF"/>
    <w:rsid w:val="00AC7CAC"/>
    <w:rsid w:val="00AD012C"/>
    <w:rsid w:val="00AD041B"/>
    <w:rsid w:val="00AD07E3"/>
    <w:rsid w:val="00AD1574"/>
    <w:rsid w:val="00AD1F82"/>
    <w:rsid w:val="00AD2648"/>
    <w:rsid w:val="00AD2771"/>
    <w:rsid w:val="00AD29A0"/>
    <w:rsid w:val="00AD2EE6"/>
    <w:rsid w:val="00AD50B2"/>
    <w:rsid w:val="00AD52CA"/>
    <w:rsid w:val="00AD71EB"/>
    <w:rsid w:val="00AD7243"/>
    <w:rsid w:val="00AE024D"/>
    <w:rsid w:val="00AE1B9E"/>
    <w:rsid w:val="00AE31A1"/>
    <w:rsid w:val="00AE3CCB"/>
    <w:rsid w:val="00AE425E"/>
    <w:rsid w:val="00AE437A"/>
    <w:rsid w:val="00AE49B0"/>
    <w:rsid w:val="00AE6BEF"/>
    <w:rsid w:val="00AE7951"/>
    <w:rsid w:val="00AE7CFA"/>
    <w:rsid w:val="00AE7F45"/>
    <w:rsid w:val="00AF140B"/>
    <w:rsid w:val="00AF3EC2"/>
    <w:rsid w:val="00AF44B7"/>
    <w:rsid w:val="00AF4999"/>
    <w:rsid w:val="00AF4DCF"/>
    <w:rsid w:val="00AF5035"/>
    <w:rsid w:val="00AF55B6"/>
    <w:rsid w:val="00AF6434"/>
    <w:rsid w:val="00AF6A6B"/>
    <w:rsid w:val="00AF6E2A"/>
    <w:rsid w:val="00AF7261"/>
    <w:rsid w:val="00AF7666"/>
    <w:rsid w:val="00B00052"/>
    <w:rsid w:val="00B0006B"/>
    <w:rsid w:val="00B00195"/>
    <w:rsid w:val="00B001CD"/>
    <w:rsid w:val="00B004E9"/>
    <w:rsid w:val="00B02266"/>
    <w:rsid w:val="00B02ACC"/>
    <w:rsid w:val="00B02FAC"/>
    <w:rsid w:val="00B03875"/>
    <w:rsid w:val="00B04576"/>
    <w:rsid w:val="00B058FD"/>
    <w:rsid w:val="00B0590A"/>
    <w:rsid w:val="00B0590E"/>
    <w:rsid w:val="00B05C41"/>
    <w:rsid w:val="00B06968"/>
    <w:rsid w:val="00B0753C"/>
    <w:rsid w:val="00B07641"/>
    <w:rsid w:val="00B07897"/>
    <w:rsid w:val="00B07BE1"/>
    <w:rsid w:val="00B10692"/>
    <w:rsid w:val="00B10E26"/>
    <w:rsid w:val="00B110B9"/>
    <w:rsid w:val="00B11173"/>
    <w:rsid w:val="00B11DA8"/>
    <w:rsid w:val="00B122B9"/>
    <w:rsid w:val="00B13476"/>
    <w:rsid w:val="00B13864"/>
    <w:rsid w:val="00B143AD"/>
    <w:rsid w:val="00B149D2"/>
    <w:rsid w:val="00B14DA5"/>
    <w:rsid w:val="00B15FBC"/>
    <w:rsid w:val="00B162B1"/>
    <w:rsid w:val="00B16A23"/>
    <w:rsid w:val="00B205B9"/>
    <w:rsid w:val="00B209BA"/>
    <w:rsid w:val="00B211DB"/>
    <w:rsid w:val="00B21A51"/>
    <w:rsid w:val="00B21D8C"/>
    <w:rsid w:val="00B220D6"/>
    <w:rsid w:val="00B226DB"/>
    <w:rsid w:val="00B23CD5"/>
    <w:rsid w:val="00B24572"/>
    <w:rsid w:val="00B24B46"/>
    <w:rsid w:val="00B24D10"/>
    <w:rsid w:val="00B25336"/>
    <w:rsid w:val="00B267B1"/>
    <w:rsid w:val="00B26D10"/>
    <w:rsid w:val="00B26DC5"/>
    <w:rsid w:val="00B26E99"/>
    <w:rsid w:val="00B3000A"/>
    <w:rsid w:val="00B3048B"/>
    <w:rsid w:val="00B304DC"/>
    <w:rsid w:val="00B30886"/>
    <w:rsid w:val="00B3124C"/>
    <w:rsid w:val="00B31EE5"/>
    <w:rsid w:val="00B320AF"/>
    <w:rsid w:val="00B32BCC"/>
    <w:rsid w:val="00B32F3D"/>
    <w:rsid w:val="00B33040"/>
    <w:rsid w:val="00B3342D"/>
    <w:rsid w:val="00B33874"/>
    <w:rsid w:val="00B33C78"/>
    <w:rsid w:val="00B33F03"/>
    <w:rsid w:val="00B342E3"/>
    <w:rsid w:val="00B3669A"/>
    <w:rsid w:val="00B37833"/>
    <w:rsid w:val="00B37FD6"/>
    <w:rsid w:val="00B4054E"/>
    <w:rsid w:val="00B40B17"/>
    <w:rsid w:val="00B40C79"/>
    <w:rsid w:val="00B41986"/>
    <w:rsid w:val="00B4228E"/>
    <w:rsid w:val="00B42A04"/>
    <w:rsid w:val="00B43DFA"/>
    <w:rsid w:val="00B43E3A"/>
    <w:rsid w:val="00B44053"/>
    <w:rsid w:val="00B44410"/>
    <w:rsid w:val="00B44446"/>
    <w:rsid w:val="00B44D27"/>
    <w:rsid w:val="00B45D25"/>
    <w:rsid w:val="00B45DA1"/>
    <w:rsid w:val="00B45ECB"/>
    <w:rsid w:val="00B46184"/>
    <w:rsid w:val="00B46556"/>
    <w:rsid w:val="00B46929"/>
    <w:rsid w:val="00B51712"/>
    <w:rsid w:val="00B51754"/>
    <w:rsid w:val="00B51E02"/>
    <w:rsid w:val="00B52015"/>
    <w:rsid w:val="00B5243B"/>
    <w:rsid w:val="00B528C5"/>
    <w:rsid w:val="00B54F45"/>
    <w:rsid w:val="00B558A4"/>
    <w:rsid w:val="00B55BE6"/>
    <w:rsid w:val="00B55FDD"/>
    <w:rsid w:val="00B5710E"/>
    <w:rsid w:val="00B600B8"/>
    <w:rsid w:val="00B60804"/>
    <w:rsid w:val="00B611D4"/>
    <w:rsid w:val="00B616B7"/>
    <w:rsid w:val="00B6179B"/>
    <w:rsid w:val="00B61952"/>
    <w:rsid w:val="00B61F69"/>
    <w:rsid w:val="00B6200C"/>
    <w:rsid w:val="00B6205A"/>
    <w:rsid w:val="00B6328D"/>
    <w:rsid w:val="00B63793"/>
    <w:rsid w:val="00B63A32"/>
    <w:rsid w:val="00B63A52"/>
    <w:rsid w:val="00B64FE9"/>
    <w:rsid w:val="00B6526D"/>
    <w:rsid w:val="00B65430"/>
    <w:rsid w:val="00B66329"/>
    <w:rsid w:val="00B666B0"/>
    <w:rsid w:val="00B6693B"/>
    <w:rsid w:val="00B66B3C"/>
    <w:rsid w:val="00B66B92"/>
    <w:rsid w:val="00B674BE"/>
    <w:rsid w:val="00B7032E"/>
    <w:rsid w:val="00B70374"/>
    <w:rsid w:val="00B70D8F"/>
    <w:rsid w:val="00B71C40"/>
    <w:rsid w:val="00B72C42"/>
    <w:rsid w:val="00B73145"/>
    <w:rsid w:val="00B73887"/>
    <w:rsid w:val="00B73A17"/>
    <w:rsid w:val="00B74F65"/>
    <w:rsid w:val="00B751F5"/>
    <w:rsid w:val="00B7532D"/>
    <w:rsid w:val="00B75835"/>
    <w:rsid w:val="00B76225"/>
    <w:rsid w:val="00B76791"/>
    <w:rsid w:val="00B76B47"/>
    <w:rsid w:val="00B7732B"/>
    <w:rsid w:val="00B77B7B"/>
    <w:rsid w:val="00B77ED2"/>
    <w:rsid w:val="00B77F1B"/>
    <w:rsid w:val="00B80435"/>
    <w:rsid w:val="00B80AA4"/>
    <w:rsid w:val="00B80AD9"/>
    <w:rsid w:val="00B811CB"/>
    <w:rsid w:val="00B8146B"/>
    <w:rsid w:val="00B81B90"/>
    <w:rsid w:val="00B83116"/>
    <w:rsid w:val="00B83529"/>
    <w:rsid w:val="00B83D0B"/>
    <w:rsid w:val="00B84624"/>
    <w:rsid w:val="00B84AAF"/>
    <w:rsid w:val="00B85162"/>
    <w:rsid w:val="00B8559C"/>
    <w:rsid w:val="00B857BD"/>
    <w:rsid w:val="00B85A03"/>
    <w:rsid w:val="00B867AE"/>
    <w:rsid w:val="00B8792C"/>
    <w:rsid w:val="00B902DB"/>
    <w:rsid w:val="00B90D6C"/>
    <w:rsid w:val="00B912AF"/>
    <w:rsid w:val="00B915CB"/>
    <w:rsid w:val="00B9281D"/>
    <w:rsid w:val="00B936DF"/>
    <w:rsid w:val="00B94A32"/>
    <w:rsid w:val="00B957CD"/>
    <w:rsid w:val="00B96437"/>
    <w:rsid w:val="00B96F1F"/>
    <w:rsid w:val="00B975F6"/>
    <w:rsid w:val="00B97D3C"/>
    <w:rsid w:val="00B97F0B"/>
    <w:rsid w:val="00BA0D8A"/>
    <w:rsid w:val="00BA1282"/>
    <w:rsid w:val="00BA1E8B"/>
    <w:rsid w:val="00BA5AFF"/>
    <w:rsid w:val="00BA5D97"/>
    <w:rsid w:val="00BA600A"/>
    <w:rsid w:val="00BA633B"/>
    <w:rsid w:val="00BA64DE"/>
    <w:rsid w:val="00BA6589"/>
    <w:rsid w:val="00BA6AB2"/>
    <w:rsid w:val="00BA6D28"/>
    <w:rsid w:val="00BA75C6"/>
    <w:rsid w:val="00BA7B80"/>
    <w:rsid w:val="00BA7FFE"/>
    <w:rsid w:val="00BB02F9"/>
    <w:rsid w:val="00BB0966"/>
    <w:rsid w:val="00BB1072"/>
    <w:rsid w:val="00BB1E90"/>
    <w:rsid w:val="00BB2824"/>
    <w:rsid w:val="00BB3FAF"/>
    <w:rsid w:val="00BB411E"/>
    <w:rsid w:val="00BB4313"/>
    <w:rsid w:val="00BB468F"/>
    <w:rsid w:val="00BB524D"/>
    <w:rsid w:val="00BB677E"/>
    <w:rsid w:val="00BB7070"/>
    <w:rsid w:val="00BB722D"/>
    <w:rsid w:val="00BB7A11"/>
    <w:rsid w:val="00BB7DCE"/>
    <w:rsid w:val="00BC094A"/>
    <w:rsid w:val="00BC17AC"/>
    <w:rsid w:val="00BC28C7"/>
    <w:rsid w:val="00BC2B90"/>
    <w:rsid w:val="00BC3832"/>
    <w:rsid w:val="00BC39D0"/>
    <w:rsid w:val="00BC3E82"/>
    <w:rsid w:val="00BC6309"/>
    <w:rsid w:val="00BC7295"/>
    <w:rsid w:val="00BC76B4"/>
    <w:rsid w:val="00BC7B70"/>
    <w:rsid w:val="00BD000F"/>
    <w:rsid w:val="00BD16E3"/>
    <w:rsid w:val="00BD19F6"/>
    <w:rsid w:val="00BD2282"/>
    <w:rsid w:val="00BD2AA8"/>
    <w:rsid w:val="00BD35E9"/>
    <w:rsid w:val="00BD3AEE"/>
    <w:rsid w:val="00BD4968"/>
    <w:rsid w:val="00BD5001"/>
    <w:rsid w:val="00BD5B53"/>
    <w:rsid w:val="00BD7125"/>
    <w:rsid w:val="00BD790A"/>
    <w:rsid w:val="00BE0328"/>
    <w:rsid w:val="00BE03CB"/>
    <w:rsid w:val="00BE0FB1"/>
    <w:rsid w:val="00BE21F5"/>
    <w:rsid w:val="00BE268A"/>
    <w:rsid w:val="00BE26B8"/>
    <w:rsid w:val="00BE3F28"/>
    <w:rsid w:val="00BE42E5"/>
    <w:rsid w:val="00BE5047"/>
    <w:rsid w:val="00BE5FBF"/>
    <w:rsid w:val="00BF05CC"/>
    <w:rsid w:val="00BF0D96"/>
    <w:rsid w:val="00BF1264"/>
    <w:rsid w:val="00BF19EB"/>
    <w:rsid w:val="00BF1A4A"/>
    <w:rsid w:val="00BF28DC"/>
    <w:rsid w:val="00BF2AC6"/>
    <w:rsid w:val="00BF3101"/>
    <w:rsid w:val="00BF536A"/>
    <w:rsid w:val="00BF6DD0"/>
    <w:rsid w:val="00C00210"/>
    <w:rsid w:val="00C006D6"/>
    <w:rsid w:val="00C022EF"/>
    <w:rsid w:val="00C036FC"/>
    <w:rsid w:val="00C03CBA"/>
    <w:rsid w:val="00C04D3F"/>
    <w:rsid w:val="00C056DE"/>
    <w:rsid w:val="00C057B5"/>
    <w:rsid w:val="00C05C90"/>
    <w:rsid w:val="00C0668C"/>
    <w:rsid w:val="00C0716E"/>
    <w:rsid w:val="00C0767E"/>
    <w:rsid w:val="00C077ED"/>
    <w:rsid w:val="00C10067"/>
    <w:rsid w:val="00C11AFD"/>
    <w:rsid w:val="00C11B98"/>
    <w:rsid w:val="00C11F5A"/>
    <w:rsid w:val="00C131A8"/>
    <w:rsid w:val="00C13C6C"/>
    <w:rsid w:val="00C1406B"/>
    <w:rsid w:val="00C148D7"/>
    <w:rsid w:val="00C14E2C"/>
    <w:rsid w:val="00C14F69"/>
    <w:rsid w:val="00C154CC"/>
    <w:rsid w:val="00C15694"/>
    <w:rsid w:val="00C15976"/>
    <w:rsid w:val="00C159C2"/>
    <w:rsid w:val="00C16BAB"/>
    <w:rsid w:val="00C20356"/>
    <w:rsid w:val="00C208AD"/>
    <w:rsid w:val="00C20964"/>
    <w:rsid w:val="00C21063"/>
    <w:rsid w:val="00C2146C"/>
    <w:rsid w:val="00C2161F"/>
    <w:rsid w:val="00C21C8D"/>
    <w:rsid w:val="00C222E9"/>
    <w:rsid w:val="00C22836"/>
    <w:rsid w:val="00C25921"/>
    <w:rsid w:val="00C26525"/>
    <w:rsid w:val="00C26757"/>
    <w:rsid w:val="00C27590"/>
    <w:rsid w:val="00C31178"/>
    <w:rsid w:val="00C311E2"/>
    <w:rsid w:val="00C32A01"/>
    <w:rsid w:val="00C32B61"/>
    <w:rsid w:val="00C337FA"/>
    <w:rsid w:val="00C3408F"/>
    <w:rsid w:val="00C34169"/>
    <w:rsid w:val="00C35147"/>
    <w:rsid w:val="00C35513"/>
    <w:rsid w:val="00C35A27"/>
    <w:rsid w:val="00C366BC"/>
    <w:rsid w:val="00C36B00"/>
    <w:rsid w:val="00C37463"/>
    <w:rsid w:val="00C37487"/>
    <w:rsid w:val="00C37A65"/>
    <w:rsid w:val="00C37B4B"/>
    <w:rsid w:val="00C40859"/>
    <w:rsid w:val="00C41667"/>
    <w:rsid w:val="00C41B48"/>
    <w:rsid w:val="00C4275A"/>
    <w:rsid w:val="00C44957"/>
    <w:rsid w:val="00C44ECA"/>
    <w:rsid w:val="00C45BC3"/>
    <w:rsid w:val="00C46050"/>
    <w:rsid w:val="00C46AA6"/>
    <w:rsid w:val="00C4731A"/>
    <w:rsid w:val="00C47777"/>
    <w:rsid w:val="00C503BD"/>
    <w:rsid w:val="00C50CB3"/>
    <w:rsid w:val="00C52262"/>
    <w:rsid w:val="00C52656"/>
    <w:rsid w:val="00C533FE"/>
    <w:rsid w:val="00C53820"/>
    <w:rsid w:val="00C540BE"/>
    <w:rsid w:val="00C554AD"/>
    <w:rsid w:val="00C555DB"/>
    <w:rsid w:val="00C55B0F"/>
    <w:rsid w:val="00C5657C"/>
    <w:rsid w:val="00C565C0"/>
    <w:rsid w:val="00C57140"/>
    <w:rsid w:val="00C57324"/>
    <w:rsid w:val="00C57C4E"/>
    <w:rsid w:val="00C617AC"/>
    <w:rsid w:val="00C622EE"/>
    <w:rsid w:val="00C627A6"/>
    <w:rsid w:val="00C629A6"/>
    <w:rsid w:val="00C637C9"/>
    <w:rsid w:val="00C637EF"/>
    <w:rsid w:val="00C63889"/>
    <w:rsid w:val="00C63E72"/>
    <w:rsid w:val="00C63F08"/>
    <w:rsid w:val="00C64FE7"/>
    <w:rsid w:val="00C66078"/>
    <w:rsid w:val="00C662A7"/>
    <w:rsid w:val="00C66307"/>
    <w:rsid w:val="00C66775"/>
    <w:rsid w:val="00C66B43"/>
    <w:rsid w:val="00C67826"/>
    <w:rsid w:val="00C67C3E"/>
    <w:rsid w:val="00C67E96"/>
    <w:rsid w:val="00C7120B"/>
    <w:rsid w:val="00C72150"/>
    <w:rsid w:val="00C7268F"/>
    <w:rsid w:val="00C72FF5"/>
    <w:rsid w:val="00C730AE"/>
    <w:rsid w:val="00C74344"/>
    <w:rsid w:val="00C743B1"/>
    <w:rsid w:val="00C7480F"/>
    <w:rsid w:val="00C74A67"/>
    <w:rsid w:val="00C74F2F"/>
    <w:rsid w:val="00C75028"/>
    <w:rsid w:val="00C75451"/>
    <w:rsid w:val="00C75468"/>
    <w:rsid w:val="00C75AF5"/>
    <w:rsid w:val="00C767D0"/>
    <w:rsid w:val="00C77499"/>
    <w:rsid w:val="00C774CA"/>
    <w:rsid w:val="00C77880"/>
    <w:rsid w:val="00C800C5"/>
    <w:rsid w:val="00C80C97"/>
    <w:rsid w:val="00C8141D"/>
    <w:rsid w:val="00C81994"/>
    <w:rsid w:val="00C81C65"/>
    <w:rsid w:val="00C8346E"/>
    <w:rsid w:val="00C83881"/>
    <w:rsid w:val="00C83E3E"/>
    <w:rsid w:val="00C83E53"/>
    <w:rsid w:val="00C8413B"/>
    <w:rsid w:val="00C84D0C"/>
    <w:rsid w:val="00C84FFF"/>
    <w:rsid w:val="00C85595"/>
    <w:rsid w:val="00C863E0"/>
    <w:rsid w:val="00C86AC4"/>
    <w:rsid w:val="00C86F99"/>
    <w:rsid w:val="00C87CAA"/>
    <w:rsid w:val="00C87CDB"/>
    <w:rsid w:val="00C90A8F"/>
    <w:rsid w:val="00C916AE"/>
    <w:rsid w:val="00C917A4"/>
    <w:rsid w:val="00C91AF9"/>
    <w:rsid w:val="00C91DB9"/>
    <w:rsid w:val="00C92756"/>
    <w:rsid w:val="00C9277F"/>
    <w:rsid w:val="00C94E76"/>
    <w:rsid w:val="00C95E6C"/>
    <w:rsid w:val="00C963A4"/>
    <w:rsid w:val="00C9678A"/>
    <w:rsid w:val="00C96D16"/>
    <w:rsid w:val="00C970D0"/>
    <w:rsid w:val="00C97164"/>
    <w:rsid w:val="00C9754D"/>
    <w:rsid w:val="00C977D7"/>
    <w:rsid w:val="00C97C9F"/>
    <w:rsid w:val="00CA049F"/>
    <w:rsid w:val="00CA081C"/>
    <w:rsid w:val="00CA171C"/>
    <w:rsid w:val="00CA1E5C"/>
    <w:rsid w:val="00CA262C"/>
    <w:rsid w:val="00CA3AD2"/>
    <w:rsid w:val="00CA4083"/>
    <w:rsid w:val="00CA5481"/>
    <w:rsid w:val="00CA560C"/>
    <w:rsid w:val="00CA6987"/>
    <w:rsid w:val="00CA6CB8"/>
    <w:rsid w:val="00CA6F18"/>
    <w:rsid w:val="00CA7CB2"/>
    <w:rsid w:val="00CB0112"/>
    <w:rsid w:val="00CB112B"/>
    <w:rsid w:val="00CB18CD"/>
    <w:rsid w:val="00CB242B"/>
    <w:rsid w:val="00CB28A2"/>
    <w:rsid w:val="00CB2A56"/>
    <w:rsid w:val="00CB31B0"/>
    <w:rsid w:val="00CB35E9"/>
    <w:rsid w:val="00CB59D5"/>
    <w:rsid w:val="00CB73F6"/>
    <w:rsid w:val="00CB7791"/>
    <w:rsid w:val="00CB7824"/>
    <w:rsid w:val="00CB78D0"/>
    <w:rsid w:val="00CC01BB"/>
    <w:rsid w:val="00CC02A1"/>
    <w:rsid w:val="00CC07D9"/>
    <w:rsid w:val="00CC18E0"/>
    <w:rsid w:val="00CC19FD"/>
    <w:rsid w:val="00CC20FA"/>
    <w:rsid w:val="00CC23BA"/>
    <w:rsid w:val="00CC23E4"/>
    <w:rsid w:val="00CC24D8"/>
    <w:rsid w:val="00CC2672"/>
    <w:rsid w:val="00CC286D"/>
    <w:rsid w:val="00CC3637"/>
    <w:rsid w:val="00CC39D2"/>
    <w:rsid w:val="00CC3A92"/>
    <w:rsid w:val="00CC4052"/>
    <w:rsid w:val="00CC466F"/>
    <w:rsid w:val="00CC48AB"/>
    <w:rsid w:val="00CC5111"/>
    <w:rsid w:val="00CC5152"/>
    <w:rsid w:val="00CC584B"/>
    <w:rsid w:val="00CC5FF2"/>
    <w:rsid w:val="00CC70E3"/>
    <w:rsid w:val="00CC7AA4"/>
    <w:rsid w:val="00CD0FDC"/>
    <w:rsid w:val="00CD16B3"/>
    <w:rsid w:val="00CD2033"/>
    <w:rsid w:val="00CD2265"/>
    <w:rsid w:val="00CD293C"/>
    <w:rsid w:val="00CD3325"/>
    <w:rsid w:val="00CD4BEA"/>
    <w:rsid w:val="00CD4EEF"/>
    <w:rsid w:val="00CD5F63"/>
    <w:rsid w:val="00CD63C1"/>
    <w:rsid w:val="00CD69D2"/>
    <w:rsid w:val="00CD6E1D"/>
    <w:rsid w:val="00CD6FDB"/>
    <w:rsid w:val="00CD7369"/>
    <w:rsid w:val="00CD73FF"/>
    <w:rsid w:val="00CD77DD"/>
    <w:rsid w:val="00CD7CFE"/>
    <w:rsid w:val="00CE06DC"/>
    <w:rsid w:val="00CE0E8F"/>
    <w:rsid w:val="00CE1898"/>
    <w:rsid w:val="00CE1CEE"/>
    <w:rsid w:val="00CE1F04"/>
    <w:rsid w:val="00CE289D"/>
    <w:rsid w:val="00CE3742"/>
    <w:rsid w:val="00CE47F0"/>
    <w:rsid w:val="00CE4A12"/>
    <w:rsid w:val="00CE4AF3"/>
    <w:rsid w:val="00CE4BEB"/>
    <w:rsid w:val="00CE5144"/>
    <w:rsid w:val="00CE5476"/>
    <w:rsid w:val="00CE7E5B"/>
    <w:rsid w:val="00CF095B"/>
    <w:rsid w:val="00CF0C92"/>
    <w:rsid w:val="00CF1792"/>
    <w:rsid w:val="00CF2DFE"/>
    <w:rsid w:val="00CF31A0"/>
    <w:rsid w:val="00CF40C5"/>
    <w:rsid w:val="00CF4445"/>
    <w:rsid w:val="00CF45B8"/>
    <w:rsid w:val="00CF486D"/>
    <w:rsid w:val="00CF5362"/>
    <w:rsid w:val="00CF58EF"/>
    <w:rsid w:val="00CF61FE"/>
    <w:rsid w:val="00CF63C9"/>
    <w:rsid w:val="00CF6501"/>
    <w:rsid w:val="00CF6875"/>
    <w:rsid w:val="00CF6EE7"/>
    <w:rsid w:val="00CF7715"/>
    <w:rsid w:val="00D007DA"/>
    <w:rsid w:val="00D01CC6"/>
    <w:rsid w:val="00D02B91"/>
    <w:rsid w:val="00D03138"/>
    <w:rsid w:val="00D03842"/>
    <w:rsid w:val="00D0392F"/>
    <w:rsid w:val="00D03FC0"/>
    <w:rsid w:val="00D04AC1"/>
    <w:rsid w:val="00D06030"/>
    <w:rsid w:val="00D06C56"/>
    <w:rsid w:val="00D0702D"/>
    <w:rsid w:val="00D07389"/>
    <w:rsid w:val="00D104B1"/>
    <w:rsid w:val="00D11E16"/>
    <w:rsid w:val="00D1274D"/>
    <w:rsid w:val="00D129E6"/>
    <w:rsid w:val="00D13A9F"/>
    <w:rsid w:val="00D13B12"/>
    <w:rsid w:val="00D14104"/>
    <w:rsid w:val="00D15CF7"/>
    <w:rsid w:val="00D166DB"/>
    <w:rsid w:val="00D168B5"/>
    <w:rsid w:val="00D16ACB"/>
    <w:rsid w:val="00D16CB7"/>
    <w:rsid w:val="00D170B1"/>
    <w:rsid w:val="00D178D6"/>
    <w:rsid w:val="00D178F9"/>
    <w:rsid w:val="00D20D95"/>
    <w:rsid w:val="00D20DA8"/>
    <w:rsid w:val="00D212FD"/>
    <w:rsid w:val="00D2180D"/>
    <w:rsid w:val="00D21DDB"/>
    <w:rsid w:val="00D22958"/>
    <w:rsid w:val="00D24746"/>
    <w:rsid w:val="00D265D9"/>
    <w:rsid w:val="00D271B9"/>
    <w:rsid w:val="00D27D8A"/>
    <w:rsid w:val="00D27DC8"/>
    <w:rsid w:val="00D30689"/>
    <w:rsid w:val="00D30B74"/>
    <w:rsid w:val="00D30E7A"/>
    <w:rsid w:val="00D310AE"/>
    <w:rsid w:val="00D3218C"/>
    <w:rsid w:val="00D3228F"/>
    <w:rsid w:val="00D32380"/>
    <w:rsid w:val="00D328D1"/>
    <w:rsid w:val="00D33125"/>
    <w:rsid w:val="00D3377C"/>
    <w:rsid w:val="00D33855"/>
    <w:rsid w:val="00D3438D"/>
    <w:rsid w:val="00D34480"/>
    <w:rsid w:val="00D348EF"/>
    <w:rsid w:val="00D35104"/>
    <w:rsid w:val="00D36846"/>
    <w:rsid w:val="00D36911"/>
    <w:rsid w:val="00D36B09"/>
    <w:rsid w:val="00D371BC"/>
    <w:rsid w:val="00D378CC"/>
    <w:rsid w:val="00D401DD"/>
    <w:rsid w:val="00D40D9C"/>
    <w:rsid w:val="00D41D54"/>
    <w:rsid w:val="00D429A4"/>
    <w:rsid w:val="00D436A9"/>
    <w:rsid w:val="00D43A18"/>
    <w:rsid w:val="00D43C49"/>
    <w:rsid w:val="00D441B2"/>
    <w:rsid w:val="00D44225"/>
    <w:rsid w:val="00D44784"/>
    <w:rsid w:val="00D44AF0"/>
    <w:rsid w:val="00D44D9B"/>
    <w:rsid w:val="00D4596F"/>
    <w:rsid w:val="00D45FF9"/>
    <w:rsid w:val="00D46771"/>
    <w:rsid w:val="00D50071"/>
    <w:rsid w:val="00D504A0"/>
    <w:rsid w:val="00D5277C"/>
    <w:rsid w:val="00D5292C"/>
    <w:rsid w:val="00D5302A"/>
    <w:rsid w:val="00D53853"/>
    <w:rsid w:val="00D53ECF"/>
    <w:rsid w:val="00D53F26"/>
    <w:rsid w:val="00D5436F"/>
    <w:rsid w:val="00D543B6"/>
    <w:rsid w:val="00D566C1"/>
    <w:rsid w:val="00D5674D"/>
    <w:rsid w:val="00D5693D"/>
    <w:rsid w:val="00D5780E"/>
    <w:rsid w:val="00D603DC"/>
    <w:rsid w:val="00D6074B"/>
    <w:rsid w:val="00D609BD"/>
    <w:rsid w:val="00D60FD5"/>
    <w:rsid w:val="00D614B1"/>
    <w:rsid w:val="00D61566"/>
    <w:rsid w:val="00D61993"/>
    <w:rsid w:val="00D64003"/>
    <w:rsid w:val="00D644DD"/>
    <w:rsid w:val="00D64885"/>
    <w:rsid w:val="00D64A8A"/>
    <w:rsid w:val="00D65EFC"/>
    <w:rsid w:val="00D67718"/>
    <w:rsid w:val="00D70526"/>
    <w:rsid w:val="00D7378C"/>
    <w:rsid w:val="00D73A1B"/>
    <w:rsid w:val="00D73FC0"/>
    <w:rsid w:val="00D75099"/>
    <w:rsid w:val="00D757D0"/>
    <w:rsid w:val="00D7589D"/>
    <w:rsid w:val="00D758FA"/>
    <w:rsid w:val="00D75C88"/>
    <w:rsid w:val="00D76057"/>
    <w:rsid w:val="00D765F1"/>
    <w:rsid w:val="00D77BDE"/>
    <w:rsid w:val="00D806CF"/>
    <w:rsid w:val="00D80757"/>
    <w:rsid w:val="00D80A7B"/>
    <w:rsid w:val="00D80AA1"/>
    <w:rsid w:val="00D80EDB"/>
    <w:rsid w:val="00D81698"/>
    <w:rsid w:val="00D81AC3"/>
    <w:rsid w:val="00D82A63"/>
    <w:rsid w:val="00D83289"/>
    <w:rsid w:val="00D83A44"/>
    <w:rsid w:val="00D83D54"/>
    <w:rsid w:val="00D841A1"/>
    <w:rsid w:val="00D8459C"/>
    <w:rsid w:val="00D856B3"/>
    <w:rsid w:val="00D857E3"/>
    <w:rsid w:val="00D859ED"/>
    <w:rsid w:val="00D85BB3"/>
    <w:rsid w:val="00D8641C"/>
    <w:rsid w:val="00D8647F"/>
    <w:rsid w:val="00D86490"/>
    <w:rsid w:val="00D86F7F"/>
    <w:rsid w:val="00D8713A"/>
    <w:rsid w:val="00D90067"/>
    <w:rsid w:val="00D90638"/>
    <w:rsid w:val="00D90CC7"/>
    <w:rsid w:val="00D92FAB"/>
    <w:rsid w:val="00D93A4E"/>
    <w:rsid w:val="00D94E05"/>
    <w:rsid w:val="00D9547D"/>
    <w:rsid w:val="00D95FE3"/>
    <w:rsid w:val="00D96C6D"/>
    <w:rsid w:val="00D9710F"/>
    <w:rsid w:val="00D97A7B"/>
    <w:rsid w:val="00D97EBC"/>
    <w:rsid w:val="00DA0AB7"/>
    <w:rsid w:val="00DA1CED"/>
    <w:rsid w:val="00DA25D5"/>
    <w:rsid w:val="00DA2B06"/>
    <w:rsid w:val="00DA2C78"/>
    <w:rsid w:val="00DA3135"/>
    <w:rsid w:val="00DA31B5"/>
    <w:rsid w:val="00DA33EA"/>
    <w:rsid w:val="00DA3665"/>
    <w:rsid w:val="00DA3688"/>
    <w:rsid w:val="00DA3E9C"/>
    <w:rsid w:val="00DA438F"/>
    <w:rsid w:val="00DA4427"/>
    <w:rsid w:val="00DA4B35"/>
    <w:rsid w:val="00DA6FB9"/>
    <w:rsid w:val="00DA76E7"/>
    <w:rsid w:val="00DA7952"/>
    <w:rsid w:val="00DA7DCD"/>
    <w:rsid w:val="00DB0166"/>
    <w:rsid w:val="00DB0340"/>
    <w:rsid w:val="00DB11A1"/>
    <w:rsid w:val="00DB1FDA"/>
    <w:rsid w:val="00DB2095"/>
    <w:rsid w:val="00DB2588"/>
    <w:rsid w:val="00DB2711"/>
    <w:rsid w:val="00DB2BD2"/>
    <w:rsid w:val="00DB2D5C"/>
    <w:rsid w:val="00DB2F0D"/>
    <w:rsid w:val="00DB3669"/>
    <w:rsid w:val="00DB40ED"/>
    <w:rsid w:val="00DB4197"/>
    <w:rsid w:val="00DB4BD7"/>
    <w:rsid w:val="00DB51FD"/>
    <w:rsid w:val="00DB7447"/>
    <w:rsid w:val="00DB7B5E"/>
    <w:rsid w:val="00DB7CD8"/>
    <w:rsid w:val="00DB7FAA"/>
    <w:rsid w:val="00DC0872"/>
    <w:rsid w:val="00DC1E74"/>
    <w:rsid w:val="00DC325C"/>
    <w:rsid w:val="00DC4321"/>
    <w:rsid w:val="00DC4C77"/>
    <w:rsid w:val="00DC63FE"/>
    <w:rsid w:val="00DC65BA"/>
    <w:rsid w:val="00DC6B57"/>
    <w:rsid w:val="00DC6D93"/>
    <w:rsid w:val="00DC7ABF"/>
    <w:rsid w:val="00DC7AF4"/>
    <w:rsid w:val="00DD03CF"/>
    <w:rsid w:val="00DD0EF6"/>
    <w:rsid w:val="00DD1DA2"/>
    <w:rsid w:val="00DD1E47"/>
    <w:rsid w:val="00DD273B"/>
    <w:rsid w:val="00DD2E3F"/>
    <w:rsid w:val="00DD31B5"/>
    <w:rsid w:val="00DD3BC4"/>
    <w:rsid w:val="00DD416D"/>
    <w:rsid w:val="00DD4C8C"/>
    <w:rsid w:val="00DD4DA0"/>
    <w:rsid w:val="00DD4F1E"/>
    <w:rsid w:val="00DD5F43"/>
    <w:rsid w:val="00DD61AA"/>
    <w:rsid w:val="00DD62A9"/>
    <w:rsid w:val="00DE0497"/>
    <w:rsid w:val="00DE0A62"/>
    <w:rsid w:val="00DE23EB"/>
    <w:rsid w:val="00DE2539"/>
    <w:rsid w:val="00DE314E"/>
    <w:rsid w:val="00DE3966"/>
    <w:rsid w:val="00DE3B9A"/>
    <w:rsid w:val="00DE3C74"/>
    <w:rsid w:val="00DE44CC"/>
    <w:rsid w:val="00DE4824"/>
    <w:rsid w:val="00DE4B52"/>
    <w:rsid w:val="00DE4D16"/>
    <w:rsid w:val="00DE6BED"/>
    <w:rsid w:val="00DE6FA1"/>
    <w:rsid w:val="00DE7D91"/>
    <w:rsid w:val="00DF0228"/>
    <w:rsid w:val="00DF0E14"/>
    <w:rsid w:val="00DF181D"/>
    <w:rsid w:val="00DF1C21"/>
    <w:rsid w:val="00DF25BA"/>
    <w:rsid w:val="00DF2AB9"/>
    <w:rsid w:val="00DF2EA2"/>
    <w:rsid w:val="00DF4764"/>
    <w:rsid w:val="00DF4CF5"/>
    <w:rsid w:val="00DF52BA"/>
    <w:rsid w:val="00DF6139"/>
    <w:rsid w:val="00DF72E0"/>
    <w:rsid w:val="00DF79A8"/>
    <w:rsid w:val="00DF79C3"/>
    <w:rsid w:val="00DF7A2E"/>
    <w:rsid w:val="00E00B0C"/>
    <w:rsid w:val="00E00D4A"/>
    <w:rsid w:val="00E02225"/>
    <w:rsid w:val="00E03EA2"/>
    <w:rsid w:val="00E051B0"/>
    <w:rsid w:val="00E05BE5"/>
    <w:rsid w:val="00E06CDB"/>
    <w:rsid w:val="00E07A0D"/>
    <w:rsid w:val="00E07C86"/>
    <w:rsid w:val="00E10CC6"/>
    <w:rsid w:val="00E125AD"/>
    <w:rsid w:val="00E12F7B"/>
    <w:rsid w:val="00E1342C"/>
    <w:rsid w:val="00E15333"/>
    <w:rsid w:val="00E1563C"/>
    <w:rsid w:val="00E15A40"/>
    <w:rsid w:val="00E15B6C"/>
    <w:rsid w:val="00E168EA"/>
    <w:rsid w:val="00E16AE2"/>
    <w:rsid w:val="00E16B6E"/>
    <w:rsid w:val="00E16DDF"/>
    <w:rsid w:val="00E22044"/>
    <w:rsid w:val="00E226C7"/>
    <w:rsid w:val="00E23893"/>
    <w:rsid w:val="00E23C04"/>
    <w:rsid w:val="00E24414"/>
    <w:rsid w:val="00E2479C"/>
    <w:rsid w:val="00E24D0D"/>
    <w:rsid w:val="00E250D2"/>
    <w:rsid w:val="00E25267"/>
    <w:rsid w:val="00E25597"/>
    <w:rsid w:val="00E257B8"/>
    <w:rsid w:val="00E25C93"/>
    <w:rsid w:val="00E271BD"/>
    <w:rsid w:val="00E2738C"/>
    <w:rsid w:val="00E2763C"/>
    <w:rsid w:val="00E27742"/>
    <w:rsid w:val="00E27989"/>
    <w:rsid w:val="00E27E38"/>
    <w:rsid w:val="00E27F3A"/>
    <w:rsid w:val="00E320DF"/>
    <w:rsid w:val="00E32169"/>
    <w:rsid w:val="00E32948"/>
    <w:rsid w:val="00E3336A"/>
    <w:rsid w:val="00E33B34"/>
    <w:rsid w:val="00E34F0F"/>
    <w:rsid w:val="00E36A19"/>
    <w:rsid w:val="00E36C0A"/>
    <w:rsid w:val="00E37315"/>
    <w:rsid w:val="00E374FE"/>
    <w:rsid w:val="00E400D7"/>
    <w:rsid w:val="00E40495"/>
    <w:rsid w:val="00E4099A"/>
    <w:rsid w:val="00E411F9"/>
    <w:rsid w:val="00E41C05"/>
    <w:rsid w:val="00E42087"/>
    <w:rsid w:val="00E42FAC"/>
    <w:rsid w:val="00E43FFF"/>
    <w:rsid w:val="00E441A6"/>
    <w:rsid w:val="00E44B78"/>
    <w:rsid w:val="00E44DF8"/>
    <w:rsid w:val="00E44E62"/>
    <w:rsid w:val="00E4557F"/>
    <w:rsid w:val="00E46470"/>
    <w:rsid w:val="00E4751C"/>
    <w:rsid w:val="00E4758E"/>
    <w:rsid w:val="00E47D93"/>
    <w:rsid w:val="00E507A7"/>
    <w:rsid w:val="00E51295"/>
    <w:rsid w:val="00E5208D"/>
    <w:rsid w:val="00E521BD"/>
    <w:rsid w:val="00E52792"/>
    <w:rsid w:val="00E53182"/>
    <w:rsid w:val="00E53540"/>
    <w:rsid w:val="00E536BE"/>
    <w:rsid w:val="00E537A0"/>
    <w:rsid w:val="00E54450"/>
    <w:rsid w:val="00E5478A"/>
    <w:rsid w:val="00E5725C"/>
    <w:rsid w:val="00E57574"/>
    <w:rsid w:val="00E577AB"/>
    <w:rsid w:val="00E57FF0"/>
    <w:rsid w:val="00E6058E"/>
    <w:rsid w:val="00E60825"/>
    <w:rsid w:val="00E60BC3"/>
    <w:rsid w:val="00E60D9A"/>
    <w:rsid w:val="00E623AE"/>
    <w:rsid w:val="00E62439"/>
    <w:rsid w:val="00E65424"/>
    <w:rsid w:val="00E65B23"/>
    <w:rsid w:val="00E66346"/>
    <w:rsid w:val="00E6679E"/>
    <w:rsid w:val="00E66811"/>
    <w:rsid w:val="00E705D6"/>
    <w:rsid w:val="00E7101D"/>
    <w:rsid w:val="00E71F71"/>
    <w:rsid w:val="00E72007"/>
    <w:rsid w:val="00E728CE"/>
    <w:rsid w:val="00E72C3E"/>
    <w:rsid w:val="00E74037"/>
    <w:rsid w:val="00E74391"/>
    <w:rsid w:val="00E745D5"/>
    <w:rsid w:val="00E751EF"/>
    <w:rsid w:val="00E75BE9"/>
    <w:rsid w:val="00E75E8C"/>
    <w:rsid w:val="00E769BD"/>
    <w:rsid w:val="00E7773D"/>
    <w:rsid w:val="00E80071"/>
    <w:rsid w:val="00E8031C"/>
    <w:rsid w:val="00E81238"/>
    <w:rsid w:val="00E823BD"/>
    <w:rsid w:val="00E8326D"/>
    <w:rsid w:val="00E83A8A"/>
    <w:rsid w:val="00E84630"/>
    <w:rsid w:val="00E848CC"/>
    <w:rsid w:val="00E852FD"/>
    <w:rsid w:val="00E85456"/>
    <w:rsid w:val="00E85ADC"/>
    <w:rsid w:val="00E85C45"/>
    <w:rsid w:val="00E8630E"/>
    <w:rsid w:val="00E87549"/>
    <w:rsid w:val="00E875AE"/>
    <w:rsid w:val="00E87DA3"/>
    <w:rsid w:val="00E90C17"/>
    <w:rsid w:val="00E92044"/>
    <w:rsid w:val="00E9218F"/>
    <w:rsid w:val="00E92720"/>
    <w:rsid w:val="00E93FE2"/>
    <w:rsid w:val="00E949A0"/>
    <w:rsid w:val="00E94B1D"/>
    <w:rsid w:val="00E94BD8"/>
    <w:rsid w:val="00E96045"/>
    <w:rsid w:val="00E968A9"/>
    <w:rsid w:val="00E96A5E"/>
    <w:rsid w:val="00E97268"/>
    <w:rsid w:val="00E972D2"/>
    <w:rsid w:val="00E9748E"/>
    <w:rsid w:val="00E97A04"/>
    <w:rsid w:val="00EA0200"/>
    <w:rsid w:val="00EA08DD"/>
    <w:rsid w:val="00EA202F"/>
    <w:rsid w:val="00EA2825"/>
    <w:rsid w:val="00EA2CB4"/>
    <w:rsid w:val="00EA2DF9"/>
    <w:rsid w:val="00EA330F"/>
    <w:rsid w:val="00EA33C3"/>
    <w:rsid w:val="00EA3A5A"/>
    <w:rsid w:val="00EA3DA2"/>
    <w:rsid w:val="00EA4A14"/>
    <w:rsid w:val="00EA4B16"/>
    <w:rsid w:val="00EA4F3C"/>
    <w:rsid w:val="00EA545A"/>
    <w:rsid w:val="00EA54C1"/>
    <w:rsid w:val="00EA58F8"/>
    <w:rsid w:val="00EA5A16"/>
    <w:rsid w:val="00EA5E32"/>
    <w:rsid w:val="00EA6064"/>
    <w:rsid w:val="00EA60F0"/>
    <w:rsid w:val="00EA6477"/>
    <w:rsid w:val="00EB0093"/>
    <w:rsid w:val="00EB025F"/>
    <w:rsid w:val="00EB0275"/>
    <w:rsid w:val="00EB055C"/>
    <w:rsid w:val="00EB1534"/>
    <w:rsid w:val="00EB2368"/>
    <w:rsid w:val="00EB36EA"/>
    <w:rsid w:val="00EB388B"/>
    <w:rsid w:val="00EB4AFF"/>
    <w:rsid w:val="00EB56CD"/>
    <w:rsid w:val="00EB647E"/>
    <w:rsid w:val="00EB6B26"/>
    <w:rsid w:val="00EB6FE8"/>
    <w:rsid w:val="00EB7CAE"/>
    <w:rsid w:val="00EB7CD9"/>
    <w:rsid w:val="00EB7E78"/>
    <w:rsid w:val="00EC0164"/>
    <w:rsid w:val="00EC04FC"/>
    <w:rsid w:val="00EC1A98"/>
    <w:rsid w:val="00EC28EC"/>
    <w:rsid w:val="00EC332D"/>
    <w:rsid w:val="00EC4416"/>
    <w:rsid w:val="00EC5C69"/>
    <w:rsid w:val="00EC62BA"/>
    <w:rsid w:val="00EC75CC"/>
    <w:rsid w:val="00EC7E2A"/>
    <w:rsid w:val="00EC7FBE"/>
    <w:rsid w:val="00ED08F3"/>
    <w:rsid w:val="00ED0B8B"/>
    <w:rsid w:val="00ED21BC"/>
    <w:rsid w:val="00ED2CD7"/>
    <w:rsid w:val="00ED34D2"/>
    <w:rsid w:val="00ED3D32"/>
    <w:rsid w:val="00ED3DCE"/>
    <w:rsid w:val="00ED4078"/>
    <w:rsid w:val="00ED5E53"/>
    <w:rsid w:val="00ED62B1"/>
    <w:rsid w:val="00ED6340"/>
    <w:rsid w:val="00ED767A"/>
    <w:rsid w:val="00ED7681"/>
    <w:rsid w:val="00ED7D8D"/>
    <w:rsid w:val="00EE209C"/>
    <w:rsid w:val="00EE3BEA"/>
    <w:rsid w:val="00EE42A0"/>
    <w:rsid w:val="00EE5437"/>
    <w:rsid w:val="00EE5587"/>
    <w:rsid w:val="00EE5CF6"/>
    <w:rsid w:val="00EE5E02"/>
    <w:rsid w:val="00EE63E9"/>
    <w:rsid w:val="00EE64EF"/>
    <w:rsid w:val="00EE7119"/>
    <w:rsid w:val="00EE7A85"/>
    <w:rsid w:val="00EF1307"/>
    <w:rsid w:val="00EF18BE"/>
    <w:rsid w:val="00EF1F3D"/>
    <w:rsid w:val="00EF2B3D"/>
    <w:rsid w:val="00EF3711"/>
    <w:rsid w:val="00EF3A36"/>
    <w:rsid w:val="00EF44AE"/>
    <w:rsid w:val="00EF4723"/>
    <w:rsid w:val="00EF4B0B"/>
    <w:rsid w:val="00EF5414"/>
    <w:rsid w:val="00EF594F"/>
    <w:rsid w:val="00EF5BA6"/>
    <w:rsid w:val="00EF666E"/>
    <w:rsid w:val="00EF6C01"/>
    <w:rsid w:val="00EF6D8D"/>
    <w:rsid w:val="00EF7D2A"/>
    <w:rsid w:val="00EF7EDE"/>
    <w:rsid w:val="00F0070B"/>
    <w:rsid w:val="00F01E6E"/>
    <w:rsid w:val="00F0321C"/>
    <w:rsid w:val="00F04798"/>
    <w:rsid w:val="00F04BB1"/>
    <w:rsid w:val="00F04FA4"/>
    <w:rsid w:val="00F04FBA"/>
    <w:rsid w:val="00F05BB4"/>
    <w:rsid w:val="00F05CF4"/>
    <w:rsid w:val="00F06D9B"/>
    <w:rsid w:val="00F07A0C"/>
    <w:rsid w:val="00F07BC6"/>
    <w:rsid w:val="00F1024C"/>
    <w:rsid w:val="00F10397"/>
    <w:rsid w:val="00F106B5"/>
    <w:rsid w:val="00F121E2"/>
    <w:rsid w:val="00F12286"/>
    <w:rsid w:val="00F124FF"/>
    <w:rsid w:val="00F127A0"/>
    <w:rsid w:val="00F128FE"/>
    <w:rsid w:val="00F12F89"/>
    <w:rsid w:val="00F130ED"/>
    <w:rsid w:val="00F13AE1"/>
    <w:rsid w:val="00F141BD"/>
    <w:rsid w:val="00F14C70"/>
    <w:rsid w:val="00F15351"/>
    <w:rsid w:val="00F16860"/>
    <w:rsid w:val="00F216C8"/>
    <w:rsid w:val="00F21C5B"/>
    <w:rsid w:val="00F22898"/>
    <w:rsid w:val="00F22F8D"/>
    <w:rsid w:val="00F246EF"/>
    <w:rsid w:val="00F249C6"/>
    <w:rsid w:val="00F24D68"/>
    <w:rsid w:val="00F2585C"/>
    <w:rsid w:val="00F25A0F"/>
    <w:rsid w:val="00F25F69"/>
    <w:rsid w:val="00F264FC"/>
    <w:rsid w:val="00F30367"/>
    <w:rsid w:val="00F3053E"/>
    <w:rsid w:val="00F308E0"/>
    <w:rsid w:val="00F30C60"/>
    <w:rsid w:val="00F313A3"/>
    <w:rsid w:val="00F318B3"/>
    <w:rsid w:val="00F32829"/>
    <w:rsid w:val="00F32C5A"/>
    <w:rsid w:val="00F33AF5"/>
    <w:rsid w:val="00F34BFA"/>
    <w:rsid w:val="00F35500"/>
    <w:rsid w:val="00F35CD4"/>
    <w:rsid w:val="00F3668A"/>
    <w:rsid w:val="00F36BBC"/>
    <w:rsid w:val="00F36C66"/>
    <w:rsid w:val="00F37977"/>
    <w:rsid w:val="00F37BB9"/>
    <w:rsid w:val="00F402AE"/>
    <w:rsid w:val="00F4037E"/>
    <w:rsid w:val="00F406B3"/>
    <w:rsid w:val="00F407B9"/>
    <w:rsid w:val="00F41ADE"/>
    <w:rsid w:val="00F41BF0"/>
    <w:rsid w:val="00F4236D"/>
    <w:rsid w:val="00F42D5E"/>
    <w:rsid w:val="00F42DC1"/>
    <w:rsid w:val="00F4472D"/>
    <w:rsid w:val="00F4526A"/>
    <w:rsid w:val="00F45ACA"/>
    <w:rsid w:val="00F47A89"/>
    <w:rsid w:val="00F47D1E"/>
    <w:rsid w:val="00F50353"/>
    <w:rsid w:val="00F51056"/>
    <w:rsid w:val="00F515A7"/>
    <w:rsid w:val="00F51B36"/>
    <w:rsid w:val="00F527A3"/>
    <w:rsid w:val="00F52C9F"/>
    <w:rsid w:val="00F53030"/>
    <w:rsid w:val="00F5322A"/>
    <w:rsid w:val="00F53E31"/>
    <w:rsid w:val="00F53E8E"/>
    <w:rsid w:val="00F5442F"/>
    <w:rsid w:val="00F54AEF"/>
    <w:rsid w:val="00F55B69"/>
    <w:rsid w:val="00F56166"/>
    <w:rsid w:val="00F561A2"/>
    <w:rsid w:val="00F565B3"/>
    <w:rsid w:val="00F57467"/>
    <w:rsid w:val="00F5771D"/>
    <w:rsid w:val="00F600B1"/>
    <w:rsid w:val="00F60FFB"/>
    <w:rsid w:val="00F61318"/>
    <w:rsid w:val="00F619C1"/>
    <w:rsid w:val="00F6227D"/>
    <w:rsid w:val="00F64F1F"/>
    <w:rsid w:val="00F6560D"/>
    <w:rsid w:val="00F65AB7"/>
    <w:rsid w:val="00F65AC8"/>
    <w:rsid w:val="00F673E6"/>
    <w:rsid w:val="00F67D61"/>
    <w:rsid w:val="00F707EB"/>
    <w:rsid w:val="00F709D6"/>
    <w:rsid w:val="00F71E01"/>
    <w:rsid w:val="00F72487"/>
    <w:rsid w:val="00F73094"/>
    <w:rsid w:val="00F730A4"/>
    <w:rsid w:val="00F73693"/>
    <w:rsid w:val="00F73A73"/>
    <w:rsid w:val="00F73D55"/>
    <w:rsid w:val="00F74D4B"/>
    <w:rsid w:val="00F75065"/>
    <w:rsid w:val="00F7571E"/>
    <w:rsid w:val="00F75B02"/>
    <w:rsid w:val="00F75BE6"/>
    <w:rsid w:val="00F762A0"/>
    <w:rsid w:val="00F76A07"/>
    <w:rsid w:val="00F76EE3"/>
    <w:rsid w:val="00F77698"/>
    <w:rsid w:val="00F777D3"/>
    <w:rsid w:val="00F77DEF"/>
    <w:rsid w:val="00F80413"/>
    <w:rsid w:val="00F8056F"/>
    <w:rsid w:val="00F80B02"/>
    <w:rsid w:val="00F80CB4"/>
    <w:rsid w:val="00F815A3"/>
    <w:rsid w:val="00F81633"/>
    <w:rsid w:val="00F81F5C"/>
    <w:rsid w:val="00F8224A"/>
    <w:rsid w:val="00F829B5"/>
    <w:rsid w:val="00F83017"/>
    <w:rsid w:val="00F8345A"/>
    <w:rsid w:val="00F83C5C"/>
    <w:rsid w:val="00F84094"/>
    <w:rsid w:val="00F84457"/>
    <w:rsid w:val="00F844BA"/>
    <w:rsid w:val="00F851B8"/>
    <w:rsid w:val="00F85228"/>
    <w:rsid w:val="00F85431"/>
    <w:rsid w:val="00F85B99"/>
    <w:rsid w:val="00F90298"/>
    <w:rsid w:val="00F909AC"/>
    <w:rsid w:val="00F90ED1"/>
    <w:rsid w:val="00F91792"/>
    <w:rsid w:val="00F92FC3"/>
    <w:rsid w:val="00F9522A"/>
    <w:rsid w:val="00F9643D"/>
    <w:rsid w:val="00F96549"/>
    <w:rsid w:val="00F965F8"/>
    <w:rsid w:val="00F966F2"/>
    <w:rsid w:val="00F96E47"/>
    <w:rsid w:val="00F97085"/>
    <w:rsid w:val="00F97399"/>
    <w:rsid w:val="00FA0000"/>
    <w:rsid w:val="00FA0699"/>
    <w:rsid w:val="00FA0A91"/>
    <w:rsid w:val="00FA17A8"/>
    <w:rsid w:val="00FA1DAD"/>
    <w:rsid w:val="00FA2062"/>
    <w:rsid w:val="00FA2284"/>
    <w:rsid w:val="00FA383D"/>
    <w:rsid w:val="00FA4D59"/>
    <w:rsid w:val="00FA501B"/>
    <w:rsid w:val="00FA50C6"/>
    <w:rsid w:val="00FA5B03"/>
    <w:rsid w:val="00FA6061"/>
    <w:rsid w:val="00FA61C3"/>
    <w:rsid w:val="00FA65FE"/>
    <w:rsid w:val="00FA708A"/>
    <w:rsid w:val="00FA7B07"/>
    <w:rsid w:val="00FB0FCC"/>
    <w:rsid w:val="00FB1B7C"/>
    <w:rsid w:val="00FB1C46"/>
    <w:rsid w:val="00FB22F1"/>
    <w:rsid w:val="00FB2565"/>
    <w:rsid w:val="00FB2777"/>
    <w:rsid w:val="00FB2F51"/>
    <w:rsid w:val="00FB4A5E"/>
    <w:rsid w:val="00FC0281"/>
    <w:rsid w:val="00FC031B"/>
    <w:rsid w:val="00FC03DB"/>
    <w:rsid w:val="00FC0687"/>
    <w:rsid w:val="00FC0DE9"/>
    <w:rsid w:val="00FC1EDC"/>
    <w:rsid w:val="00FC31BF"/>
    <w:rsid w:val="00FC3A48"/>
    <w:rsid w:val="00FC4A61"/>
    <w:rsid w:val="00FC4DDB"/>
    <w:rsid w:val="00FC5099"/>
    <w:rsid w:val="00FC7154"/>
    <w:rsid w:val="00FC79C6"/>
    <w:rsid w:val="00FC7D5B"/>
    <w:rsid w:val="00FD0031"/>
    <w:rsid w:val="00FD0125"/>
    <w:rsid w:val="00FD0617"/>
    <w:rsid w:val="00FD0C2D"/>
    <w:rsid w:val="00FD144C"/>
    <w:rsid w:val="00FD2B92"/>
    <w:rsid w:val="00FD40D0"/>
    <w:rsid w:val="00FD5E8C"/>
    <w:rsid w:val="00FD6784"/>
    <w:rsid w:val="00FD7077"/>
    <w:rsid w:val="00FD7189"/>
    <w:rsid w:val="00FE071F"/>
    <w:rsid w:val="00FE0C78"/>
    <w:rsid w:val="00FE1001"/>
    <w:rsid w:val="00FE10DC"/>
    <w:rsid w:val="00FE1222"/>
    <w:rsid w:val="00FE15CB"/>
    <w:rsid w:val="00FE1B85"/>
    <w:rsid w:val="00FE222C"/>
    <w:rsid w:val="00FE2A77"/>
    <w:rsid w:val="00FE32A9"/>
    <w:rsid w:val="00FE3C40"/>
    <w:rsid w:val="00FE46C8"/>
    <w:rsid w:val="00FE4918"/>
    <w:rsid w:val="00FE4CFB"/>
    <w:rsid w:val="00FE575B"/>
    <w:rsid w:val="00FE5CBB"/>
    <w:rsid w:val="00FE705F"/>
    <w:rsid w:val="00FE70BC"/>
    <w:rsid w:val="00FF040D"/>
    <w:rsid w:val="00FF0A02"/>
    <w:rsid w:val="00FF0CC1"/>
    <w:rsid w:val="00FF1736"/>
    <w:rsid w:val="00FF2488"/>
    <w:rsid w:val="00FF2854"/>
    <w:rsid w:val="00FF2EBC"/>
    <w:rsid w:val="00FF3BA2"/>
    <w:rsid w:val="00FF3E67"/>
    <w:rsid w:val="00FF490C"/>
    <w:rsid w:val="00FF5BDD"/>
    <w:rsid w:val="00FF6B64"/>
    <w:rsid w:val="00FF75FC"/>
    <w:rsid w:val="00FF7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8F28"/>
  <w15:docId w15:val="{7EB9C546-14CB-4BCB-8B27-98F31BA7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B1"/>
  </w:style>
  <w:style w:type="paragraph" w:styleId="Heading1">
    <w:name w:val="heading 1"/>
    <w:basedOn w:val="Normal"/>
    <w:next w:val="Normal"/>
    <w:link w:val="Heading1Char"/>
    <w:uiPriority w:val="9"/>
    <w:qFormat/>
    <w:rsid w:val="000A0794"/>
    <w:pPr>
      <w:keepNext/>
      <w:keepLines/>
      <w:spacing w:before="360" w:after="80"/>
      <w:outlineLvl w:val="0"/>
    </w:pPr>
    <w:rPr>
      <w:rFonts w:asciiTheme="majorHAnsi" w:eastAsiaTheme="majorEastAsia" w:hAnsiTheme="majorHAnsi" w:cstheme="majorBidi"/>
      <w:color w:val="AA7F36" w:themeColor="accent1" w:themeShade="BF"/>
      <w:sz w:val="40"/>
      <w:szCs w:val="40"/>
    </w:rPr>
  </w:style>
  <w:style w:type="paragraph" w:styleId="Heading2">
    <w:name w:val="heading 2"/>
    <w:basedOn w:val="Normal"/>
    <w:next w:val="Normal"/>
    <w:link w:val="Heading2Char"/>
    <w:uiPriority w:val="9"/>
    <w:semiHidden/>
    <w:unhideWhenUsed/>
    <w:qFormat/>
    <w:rsid w:val="00AC4227"/>
    <w:pPr>
      <w:keepNext/>
      <w:keepLines/>
      <w:spacing w:before="160" w:after="80"/>
      <w:outlineLvl w:val="1"/>
    </w:pPr>
    <w:rPr>
      <w:rFonts w:asciiTheme="majorHAnsi" w:eastAsiaTheme="majorEastAsia" w:hAnsiTheme="majorHAnsi" w:cstheme="majorBidi"/>
      <w:color w:val="AA7F36" w:themeColor="accent1" w:themeShade="BF"/>
      <w:sz w:val="32"/>
      <w:szCs w:val="32"/>
    </w:rPr>
  </w:style>
  <w:style w:type="paragraph" w:styleId="Heading3">
    <w:name w:val="heading 3"/>
    <w:basedOn w:val="Normal"/>
    <w:next w:val="Normal"/>
    <w:link w:val="Heading3Char"/>
    <w:uiPriority w:val="9"/>
    <w:semiHidden/>
    <w:unhideWhenUsed/>
    <w:qFormat/>
    <w:rsid w:val="00AC4227"/>
    <w:pPr>
      <w:keepNext/>
      <w:keepLines/>
      <w:spacing w:before="160" w:after="80"/>
      <w:outlineLvl w:val="2"/>
    </w:pPr>
    <w:rPr>
      <w:rFonts w:eastAsiaTheme="majorEastAsia" w:cstheme="majorBidi"/>
      <w:color w:val="AA7F36" w:themeColor="accent1" w:themeShade="BF"/>
      <w:sz w:val="28"/>
      <w:szCs w:val="28"/>
    </w:rPr>
  </w:style>
  <w:style w:type="paragraph" w:styleId="Heading4">
    <w:name w:val="heading 4"/>
    <w:basedOn w:val="Normal"/>
    <w:next w:val="Normal"/>
    <w:link w:val="Heading4Char"/>
    <w:uiPriority w:val="9"/>
    <w:semiHidden/>
    <w:unhideWhenUsed/>
    <w:qFormat/>
    <w:rsid w:val="00AC4227"/>
    <w:pPr>
      <w:keepNext/>
      <w:keepLines/>
      <w:spacing w:before="80" w:after="40"/>
      <w:outlineLvl w:val="3"/>
    </w:pPr>
    <w:rPr>
      <w:rFonts w:eastAsiaTheme="majorEastAsia" w:cstheme="majorBidi"/>
      <w:i/>
      <w:iCs/>
      <w:color w:val="AA7F36" w:themeColor="accent1" w:themeShade="BF"/>
    </w:rPr>
  </w:style>
  <w:style w:type="paragraph" w:styleId="Heading5">
    <w:name w:val="heading 5"/>
    <w:basedOn w:val="Normal"/>
    <w:next w:val="Normal"/>
    <w:link w:val="Heading5Char"/>
    <w:uiPriority w:val="9"/>
    <w:semiHidden/>
    <w:unhideWhenUsed/>
    <w:qFormat/>
    <w:rsid w:val="00AC4227"/>
    <w:pPr>
      <w:keepNext/>
      <w:keepLines/>
      <w:spacing w:before="80" w:after="40"/>
      <w:outlineLvl w:val="4"/>
    </w:pPr>
    <w:rPr>
      <w:rFonts w:eastAsiaTheme="majorEastAsia" w:cstheme="majorBidi"/>
      <w:color w:val="AA7F36" w:themeColor="accent1" w:themeShade="BF"/>
    </w:rPr>
  </w:style>
  <w:style w:type="paragraph" w:styleId="Heading6">
    <w:name w:val="heading 6"/>
    <w:basedOn w:val="Normal"/>
    <w:next w:val="Normal"/>
    <w:link w:val="Heading6Char"/>
    <w:uiPriority w:val="9"/>
    <w:semiHidden/>
    <w:unhideWhenUsed/>
    <w:qFormat/>
    <w:rsid w:val="00AC4227"/>
    <w:pPr>
      <w:keepNext/>
      <w:keepLines/>
      <w:spacing w:before="40" w:after="0"/>
      <w:outlineLvl w:val="5"/>
    </w:pPr>
    <w:rPr>
      <w:rFonts w:eastAsiaTheme="majorEastAsia" w:cstheme="majorBidi"/>
      <w:i/>
      <w:iCs/>
      <w:color w:val="F1E7D5" w:themeColor="text1" w:themeTint="A6"/>
    </w:rPr>
  </w:style>
  <w:style w:type="paragraph" w:styleId="Heading7">
    <w:name w:val="heading 7"/>
    <w:basedOn w:val="Normal"/>
    <w:next w:val="Normal"/>
    <w:link w:val="Heading7Char"/>
    <w:uiPriority w:val="9"/>
    <w:semiHidden/>
    <w:unhideWhenUsed/>
    <w:qFormat/>
    <w:rsid w:val="00AC4227"/>
    <w:pPr>
      <w:keepNext/>
      <w:keepLines/>
      <w:spacing w:before="40" w:after="0"/>
      <w:outlineLvl w:val="6"/>
    </w:pPr>
    <w:rPr>
      <w:rFonts w:eastAsiaTheme="majorEastAsia" w:cstheme="majorBidi"/>
      <w:color w:val="F1E7D5" w:themeColor="text1" w:themeTint="A6"/>
    </w:rPr>
  </w:style>
  <w:style w:type="paragraph" w:styleId="Heading8">
    <w:name w:val="heading 8"/>
    <w:basedOn w:val="Normal"/>
    <w:next w:val="Normal"/>
    <w:link w:val="Heading8Char"/>
    <w:uiPriority w:val="9"/>
    <w:semiHidden/>
    <w:unhideWhenUsed/>
    <w:qFormat/>
    <w:rsid w:val="00AC4227"/>
    <w:pPr>
      <w:keepNext/>
      <w:keepLines/>
      <w:spacing w:after="0"/>
      <w:outlineLvl w:val="7"/>
    </w:pPr>
    <w:rPr>
      <w:rFonts w:eastAsiaTheme="majorEastAsia" w:cstheme="majorBidi"/>
      <w:i/>
      <w:iCs/>
      <w:color w:val="EDE0C8" w:themeColor="text1" w:themeTint="D8"/>
    </w:rPr>
  </w:style>
  <w:style w:type="paragraph" w:styleId="Heading9">
    <w:name w:val="heading 9"/>
    <w:basedOn w:val="Normal"/>
    <w:next w:val="Normal"/>
    <w:link w:val="Heading9Char"/>
    <w:uiPriority w:val="9"/>
    <w:semiHidden/>
    <w:unhideWhenUsed/>
    <w:qFormat/>
    <w:rsid w:val="00AC4227"/>
    <w:pPr>
      <w:keepNext/>
      <w:keepLines/>
      <w:spacing w:after="0"/>
      <w:outlineLvl w:val="8"/>
    </w:pPr>
    <w:rPr>
      <w:rFonts w:eastAsiaTheme="majorEastAsia" w:cstheme="majorBidi"/>
      <w:color w:val="EDE0C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4227"/>
    <w:pPr>
      <w:spacing w:after="0" w:line="240" w:lineRule="auto"/>
    </w:pPr>
  </w:style>
  <w:style w:type="character" w:customStyle="1" w:styleId="NoSpacingChar">
    <w:name w:val="No Spacing Char"/>
    <w:basedOn w:val="DefaultParagraphFont"/>
    <w:link w:val="NoSpacing"/>
    <w:uiPriority w:val="1"/>
    <w:rsid w:val="00B3000A"/>
  </w:style>
  <w:style w:type="paragraph" w:styleId="BalloonText">
    <w:name w:val="Balloon Text"/>
    <w:basedOn w:val="Normal"/>
    <w:link w:val="BalloonTextChar"/>
    <w:uiPriority w:val="99"/>
    <w:semiHidden/>
    <w:unhideWhenUsed/>
    <w:rsid w:val="00B30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0A"/>
    <w:rPr>
      <w:rFonts w:ascii="Tahoma" w:hAnsi="Tahoma" w:cs="Tahoma"/>
      <w:sz w:val="16"/>
      <w:szCs w:val="16"/>
    </w:rPr>
  </w:style>
  <w:style w:type="character" w:customStyle="1" w:styleId="Heading2Char">
    <w:name w:val="Heading 2 Char"/>
    <w:basedOn w:val="DefaultParagraphFont"/>
    <w:link w:val="Heading2"/>
    <w:uiPriority w:val="9"/>
    <w:semiHidden/>
    <w:rsid w:val="00AC4227"/>
    <w:rPr>
      <w:rFonts w:asciiTheme="majorHAnsi" w:eastAsiaTheme="majorEastAsia" w:hAnsiTheme="majorHAnsi" w:cstheme="majorBidi"/>
      <w:color w:val="AA7F36" w:themeColor="accent1" w:themeShade="BF"/>
      <w:sz w:val="32"/>
      <w:szCs w:val="32"/>
    </w:rPr>
  </w:style>
  <w:style w:type="character" w:customStyle="1" w:styleId="Heading3Char">
    <w:name w:val="Heading 3 Char"/>
    <w:basedOn w:val="DefaultParagraphFont"/>
    <w:link w:val="Heading3"/>
    <w:uiPriority w:val="9"/>
    <w:semiHidden/>
    <w:rsid w:val="00AC4227"/>
    <w:rPr>
      <w:rFonts w:eastAsiaTheme="majorEastAsia" w:cstheme="majorBidi"/>
      <w:color w:val="AA7F36" w:themeColor="accent1" w:themeShade="BF"/>
      <w:sz w:val="28"/>
      <w:szCs w:val="28"/>
    </w:rPr>
  </w:style>
  <w:style w:type="paragraph" w:customStyle="1" w:styleId="Header1">
    <w:name w:val="Header1"/>
    <w:basedOn w:val="Normal"/>
    <w:link w:val="Header1Char"/>
    <w:rsid w:val="00B3000A"/>
    <w:pPr>
      <w:numPr>
        <w:numId w:val="1"/>
      </w:numPr>
      <w:bidi/>
      <w:spacing w:after="0" w:line="240" w:lineRule="auto"/>
    </w:pPr>
    <w:rPr>
      <w:rFonts w:ascii="Times New Roman" w:eastAsia="Times New Roman" w:hAnsi="Times New Roman" w:cs="Times New Roman"/>
      <w:b/>
      <w:sz w:val="24"/>
      <w:szCs w:val="24"/>
    </w:rPr>
  </w:style>
  <w:style w:type="table" w:styleId="TableGrid">
    <w:name w:val="Table Grid"/>
    <w:basedOn w:val="TableNormal"/>
    <w:uiPriority w:val="59"/>
    <w:rsid w:val="00B300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se Case List Paragraph Char,CRI - Bullets,Forth level,Bullet"/>
    <w:basedOn w:val="Normal"/>
    <w:link w:val="ListParagraphChar"/>
    <w:uiPriority w:val="34"/>
    <w:qFormat/>
    <w:rsid w:val="00C916AE"/>
    <w:pPr>
      <w:ind w:left="720"/>
      <w:contextualSpacing/>
    </w:pPr>
  </w:style>
  <w:style w:type="character" w:customStyle="1" w:styleId="apple-converted-space">
    <w:name w:val="apple-converted-space"/>
    <w:basedOn w:val="DefaultParagraphFont"/>
    <w:rsid w:val="000813EA"/>
  </w:style>
  <w:style w:type="paragraph" w:styleId="NormalWeb">
    <w:name w:val="Normal (Web)"/>
    <w:basedOn w:val="Normal"/>
    <w:uiPriority w:val="99"/>
    <w:semiHidden/>
    <w:unhideWhenUsed/>
    <w:rsid w:val="003B7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TOC3"/>
    <w:link w:val="HeaderChar"/>
    <w:uiPriority w:val="99"/>
    <w:unhideWhenUsed/>
    <w:rsid w:val="000873C4"/>
    <w:pPr>
      <w:tabs>
        <w:tab w:val="right" w:leader="dot" w:pos="9350"/>
      </w:tabs>
    </w:pPr>
    <w:rPr>
      <w:rFonts w:ascii="Sakkal Majalla" w:hAnsi="Sakkal Majalla" w:cs="Sakkal Majalla"/>
      <w:noProof/>
    </w:rPr>
  </w:style>
  <w:style w:type="character" w:customStyle="1" w:styleId="HeaderChar">
    <w:name w:val="Header Char"/>
    <w:basedOn w:val="DefaultParagraphFont"/>
    <w:link w:val="Header"/>
    <w:uiPriority w:val="99"/>
    <w:rsid w:val="000873C4"/>
    <w:rPr>
      <w:rFonts w:ascii="Sakkal Majalla" w:hAnsi="Sakkal Majalla" w:cs="Sakkal Majalla"/>
      <w:i/>
      <w:iCs/>
      <w:noProof/>
      <w:sz w:val="20"/>
      <w:szCs w:val="24"/>
    </w:rPr>
  </w:style>
  <w:style w:type="paragraph" w:styleId="Footer">
    <w:name w:val="footer"/>
    <w:basedOn w:val="Normal"/>
    <w:link w:val="FooterChar"/>
    <w:uiPriority w:val="99"/>
    <w:unhideWhenUsed/>
    <w:rsid w:val="00A02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55"/>
  </w:style>
  <w:style w:type="table" w:customStyle="1" w:styleId="TableGrid1">
    <w:name w:val="Table Grid1"/>
    <w:basedOn w:val="TableNormal"/>
    <w:next w:val="TableGrid"/>
    <w:uiPriority w:val="59"/>
    <w:rsid w:val="0072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E7AF9"/>
    <w:pPr>
      <w:spacing w:after="0" w:line="240" w:lineRule="auto"/>
    </w:pPr>
    <w:rPr>
      <w:color w:val="CFAD6E" w:themeColor="text1" w:themeShade="BF"/>
    </w:rPr>
    <w:tblPr>
      <w:tblStyleRowBandSize w:val="1"/>
      <w:tblStyleColBandSize w:val="1"/>
      <w:tblBorders>
        <w:top w:val="single" w:sz="8" w:space="0" w:color="EADBBF" w:themeColor="text1"/>
        <w:bottom w:val="single" w:sz="8" w:space="0" w:color="EADBBF" w:themeColor="text1"/>
      </w:tblBorders>
    </w:tblPr>
    <w:tblStylePr w:type="firstRow">
      <w:pPr>
        <w:spacing w:before="0" w:after="0" w:line="240" w:lineRule="auto"/>
      </w:pPr>
      <w:rPr>
        <w:b/>
        <w:bCs/>
      </w:rPr>
      <w:tblPr/>
      <w:tcPr>
        <w:tcBorders>
          <w:top w:val="single" w:sz="8" w:space="0" w:color="EADBBF" w:themeColor="text1"/>
          <w:left w:val="nil"/>
          <w:bottom w:val="single" w:sz="8" w:space="0" w:color="EADBBF" w:themeColor="text1"/>
          <w:right w:val="nil"/>
          <w:insideH w:val="nil"/>
          <w:insideV w:val="nil"/>
        </w:tcBorders>
      </w:tcPr>
    </w:tblStylePr>
    <w:tblStylePr w:type="lastRow">
      <w:pPr>
        <w:spacing w:before="0" w:after="0" w:line="240" w:lineRule="auto"/>
      </w:pPr>
      <w:rPr>
        <w:b/>
        <w:bCs/>
      </w:rPr>
      <w:tblPr/>
      <w:tcPr>
        <w:tcBorders>
          <w:top w:val="single" w:sz="8" w:space="0" w:color="EADBBF" w:themeColor="text1"/>
          <w:left w:val="nil"/>
          <w:bottom w:val="single" w:sz="8" w:space="0" w:color="EADBB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6EF" w:themeFill="text1" w:themeFillTint="3F"/>
      </w:tcPr>
    </w:tblStylePr>
    <w:tblStylePr w:type="band1Horz">
      <w:tblPr/>
      <w:tcPr>
        <w:tcBorders>
          <w:left w:val="nil"/>
          <w:right w:val="nil"/>
          <w:insideH w:val="nil"/>
          <w:insideV w:val="nil"/>
        </w:tcBorders>
        <w:shd w:val="clear" w:color="auto" w:fill="F9F6EF" w:themeFill="text1" w:themeFillTint="3F"/>
      </w:tcPr>
    </w:tblStylePr>
  </w:style>
  <w:style w:type="table" w:styleId="LightList-Accent2">
    <w:name w:val="Light List Accent 2"/>
    <w:basedOn w:val="TableNormal"/>
    <w:uiPriority w:val="61"/>
    <w:rsid w:val="0000209E"/>
    <w:pPr>
      <w:spacing w:after="0" w:line="240" w:lineRule="auto"/>
    </w:pPr>
    <w:tblPr>
      <w:tblStyleRowBandSize w:val="1"/>
      <w:tblStyleColBandSize w:val="1"/>
      <w:tblBorders>
        <w:top w:val="single" w:sz="8" w:space="0" w:color="CCA560" w:themeColor="accent2"/>
        <w:left w:val="single" w:sz="8" w:space="0" w:color="CCA560" w:themeColor="accent2"/>
        <w:bottom w:val="single" w:sz="8" w:space="0" w:color="CCA560" w:themeColor="accent2"/>
        <w:right w:val="single" w:sz="8" w:space="0" w:color="CCA560" w:themeColor="accent2"/>
      </w:tblBorders>
    </w:tblPr>
    <w:tblStylePr w:type="firstRow">
      <w:pPr>
        <w:spacing w:before="0" w:after="0" w:line="240" w:lineRule="auto"/>
      </w:pPr>
      <w:rPr>
        <w:b/>
        <w:bCs/>
        <w:color w:val="CCA560" w:themeColor="background1"/>
      </w:rPr>
      <w:tblPr/>
      <w:tcPr>
        <w:shd w:val="clear" w:color="auto" w:fill="CCA560" w:themeFill="accent2"/>
      </w:tcPr>
    </w:tblStylePr>
    <w:tblStylePr w:type="lastRow">
      <w:pPr>
        <w:spacing w:before="0" w:after="0" w:line="240" w:lineRule="auto"/>
      </w:pPr>
      <w:rPr>
        <w:b/>
        <w:bCs/>
      </w:rPr>
      <w:tblPr/>
      <w:tcPr>
        <w:tcBorders>
          <w:top w:val="double" w:sz="6" w:space="0" w:color="CCA560" w:themeColor="accent2"/>
          <w:left w:val="single" w:sz="8" w:space="0" w:color="CCA560" w:themeColor="accent2"/>
          <w:bottom w:val="single" w:sz="8" w:space="0" w:color="CCA560" w:themeColor="accent2"/>
          <w:right w:val="single" w:sz="8" w:space="0" w:color="CCA560" w:themeColor="accent2"/>
        </w:tcBorders>
      </w:tcPr>
    </w:tblStylePr>
    <w:tblStylePr w:type="firstCol">
      <w:rPr>
        <w:b/>
        <w:bCs/>
      </w:rPr>
    </w:tblStylePr>
    <w:tblStylePr w:type="lastCol">
      <w:rPr>
        <w:b/>
        <w:bCs/>
      </w:rPr>
    </w:tblStylePr>
    <w:tblStylePr w:type="band1Vert">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tblStylePr w:type="band1Horz">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style>
  <w:style w:type="character" w:customStyle="1" w:styleId="Heading5Char">
    <w:name w:val="Heading 5 Char"/>
    <w:basedOn w:val="DefaultParagraphFont"/>
    <w:link w:val="Heading5"/>
    <w:uiPriority w:val="9"/>
    <w:semiHidden/>
    <w:rsid w:val="00AC4227"/>
    <w:rPr>
      <w:rFonts w:eastAsiaTheme="majorEastAsia" w:cstheme="majorBidi"/>
      <w:color w:val="AA7F36" w:themeColor="accent1" w:themeShade="BF"/>
    </w:rPr>
  </w:style>
  <w:style w:type="character" w:customStyle="1" w:styleId="Heading1Char">
    <w:name w:val="Heading 1 Char"/>
    <w:basedOn w:val="DefaultParagraphFont"/>
    <w:link w:val="Heading1"/>
    <w:uiPriority w:val="9"/>
    <w:rsid w:val="000A0794"/>
    <w:rPr>
      <w:rFonts w:asciiTheme="majorHAnsi" w:eastAsiaTheme="majorEastAsia" w:hAnsiTheme="majorHAnsi" w:cstheme="majorBidi"/>
      <w:color w:val="AA7F36" w:themeColor="accent1" w:themeShade="BF"/>
      <w:sz w:val="40"/>
      <w:szCs w:val="40"/>
    </w:rPr>
  </w:style>
  <w:style w:type="character" w:customStyle="1" w:styleId="Heading4Char">
    <w:name w:val="Heading 4 Char"/>
    <w:basedOn w:val="DefaultParagraphFont"/>
    <w:link w:val="Heading4"/>
    <w:uiPriority w:val="9"/>
    <w:semiHidden/>
    <w:rsid w:val="00AC4227"/>
    <w:rPr>
      <w:rFonts w:eastAsiaTheme="majorEastAsia" w:cstheme="majorBidi"/>
      <w:i/>
      <w:iCs/>
      <w:color w:val="AA7F36" w:themeColor="accent1" w:themeShade="BF"/>
    </w:rPr>
  </w:style>
  <w:style w:type="character" w:customStyle="1" w:styleId="Heading6Char">
    <w:name w:val="Heading 6 Char"/>
    <w:basedOn w:val="DefaultParagraphFont"/>
    <w:link w:val="Heading6"/>
    <w:uiPriority w:val="9"/>
    <w:semiHidden/>
    <w:rsid w:val="00AC4227"/>
    <w:rPr>
      <w:rFonts w:eastAsiaTheme="majorEastAsia" w:cstheme="majorBidi"/>
      <w:i/>
      <w:iCs/>
      <w:color w:val="F1E7D5" w:themeColor="text1" w:themeTint="A6"/>
    </w:rPr>
  </w:style>
  <w:style w:type="character" w:customStyle="1" w:styleId="Heading7Char">
    <w:name w:val="Heading 7 Char"/>
    <w:basedOn w:val="DefaultParagraphFont"/>
    <w:link w:val="Heading7"/>
    <w:uiPriority w:val="9"/>
    <w:semiHidden/>
    <w:rsid w:val="00AC4227"/>
    <w:rPr>
      <w:rFonts w:eastAsiaTheme="majorEastAsia" w:cstheme="majorBidi"/>
      <w:color w:val="F1E7D5" w:themeColor="text1" w:themeTint="A6"/>
    </w:rPr>
  </w:style>
  <w:style w:type="character" w:customStyle="1" w:styleId="Heading8Char">
    <w:name w:val="Heading 8 Char"/>
    <w:basedOn w:val="DefaultParagraphFont"/>
    <w:link w:val="Heading8"/>
    <w:uiPriority w:val="9"/>
    <w:semiHidden/>
    <w:rsid w:val="00AC4227"/>
    <w:rPr>
      <w:rFonts w:eastAsiaTheme="majorEastAsia" w:cstheme="majorBidi"/>
      <w:i/>
      <w:iCs/>
      <w:color w:val="EDE0C8" w:themeColor="text1" w:themeTint="D8"/>
    </w:rPr>
  </w:style>
  <w:style w:type="character" w:customStyle="1" w:styleId="Heading9Char">
    <w:name w:val="Heading 9 Char"/>
    <w:basedOn w:val="DefaultParagraphFont"/>
    <w:link w:val="Heading9"/>
    <w:uiPriority w:val="9"/>
    <w:semiHidden/>
    <w:rsid w:val="00AC4227"/>
    <w:rPr>
      <w:rFonts w:eastAsiaTheme="majorEastAsia" w:cstheme="majorBidi"/>
      <w:color w:val="EDE0C8" w:themeColor="text1" w:themeTint="D8"/>
    </w:rPr>
  </w:style>
  <w:style w:type="paragraph" w:styleId="Caption">
    <w:name w:val="caption"/>
    <w:basedOn w:val="Normal"/>
    <w:next w:val="Normal"/>
    <w:uiPriority w:val="35"/>
    <w:semiHidden/>
    <w:unhideWhenUsed/>
    <w:qFormat/>
    <w:rsid w:val="00AC4227"/>
    <w:pPr>
      <w:spacing w:after="200" w:line="240" w:lineRule="auto"/>
    </w:pPr>
    <w:rPr>
      <w:i/>
      <w:iCs/>
      <w:color w:val="F4EDDF" w:themeColor="text2"/>
      <w:sz w:val="18"/>
      <w:szCs w:val="18"/>
    </w:rPr>
  </w:style>
  <w:style w:type="paragraph" w:styleId="Title">
    <w:name w:val="Title"/>
    <w:basedOn w:val="Normal"/>
    <w:next w:val="Normal"/>
    <w:link w:val="TitleChar"/>
    <w:uiPriority w:val="10"/>
    <w:qFormat/>
    <w:rsid w:val="00AC4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227"/>
    <w:pPr>
      <w:numPr>
        <w:ilvl w:val="1"/>
      </w:numPr>
    </w:pPr>
    <w:rPr>
      <w:rFonts w:eastAsiaTheme="majorEastAsia" w:cstheme="majorBidi"/>
      <w:color w:val="F1E7D5" w:themeColor="text1" w:themeTint="A6"/>
      <w:spacing w:val="15"/>
      <w:sz w:val="28"/>
      <w:szCs w:val="28"/>
    </w:rPr>
  </w:style>
  <w:style w:type="character" w:customStyle="1" w:styleId="SubtitleChar">
    <w:name w:val="Subtitle Char"/>
    <w:basedOn w:val="DefaultParagraphFont"/>
    <w:link w:val="Subtitle"/>
    <w:uiPriority w:val="11"/>
    <w:rsid w:val="00AC4227"/>
    <w:rPr>
      <w:rFonts w:eastAsiaTheme="majorEastAsia" w:cstheme="majorBidi"/>
      <w:color w:val="F1E7D5" w:themeColor="text1" w:themeTint="A6"/>
      <w:spacing w:val="15"/>
      <w:sz w:val="28"/>
      <w:szCs w:val="28"/>
    </w:rPr>
  </w:style>
  <w:style w:type="character" w:styleId="Strong">
    <w:name w:val="Strong"/>
    <w:basedOn w:val="DefaultParagraphFont"/>
    <w:uiPriority w:val="22"/>
    <w:qFormat/>
    <w:rsid w:val="00AC4227"/>
    <w:rPr>
      <w:b/>
      <w:bCs/>
    </w:rPr>
  </w:style>
  <w:style w:type="character" w:styleId="Emphasis">
    <w:name w:val="Emphasis"/>
    <w:basedOn w:val="DefaultParagraphFont"/>
    <w:uiPriority w:val="20"/>
    <w:qFormat/>
    <w:rsid w:val="00AC4227"/>
    <w:rPr>
      <w:i/>
      <w:iCs/>
    </w:rPr>
  </w:style>
  <w:style w:type="paragraph" w:styleId="Quote">
    <w:name w:val="Quote"/>
    <w:basedOn w:val="Normal"/>
    <w:next w:val="Normal"/>
    <w:link w:val="QuoteChar"/>
    <w:uiPriority w:val="29"/>
    <w:qFormat/>
    <w:rsid w:val="00AC4227"/>
    <w:pPr>
      <w:spacing w:before="160"/>
      <w:jc w:val="center"/>
    </w:pPr>
    <w:rPr>
      <w:i/>
      <w:iCs/>
      <w:color w:val="EFE4CF" w:themeColor="text1" w:themeTint="BF"/>
    </w:rPr>
  </w:style>
  <w:style w:type="character" w:customStyle="1" w:styleId="QuoteChar">
    <w:name w:val="Quote Char"/>
    <w:basedOn w:val="DefaultParagraphFont"/>
    <w:link w:val="Quote"/>
    <w:uiPriority w:val="29"/>
    <w:rsid w:val="00AC4227"/>
    <w:rPr>
      <w:i/>
      <w:iCs/>
      <w:color w:val="EFE4CF" w:themeColor="text1" w:themeTint="BF"/>
    </w:rPr>
  </w:style>
  <w:style w:type="paragraph" w:styleId="IntenseQuote">
    <w:name w:val="Intense Quote"/>
    <w:basedOn w:val="Normal"/>
    <w:next w:val="Normal"/>
    <w:link w:val="IntenseQuoteChar"/>
    <w:uiPriority w:val="30"/>
    <w:qFormat/>
    <w:rsid w:val="00AC4227"/>
    <w:pPr>
      <w:pBdr>
        <w:top w:val="single" w:sz="4" w:space="10" w:color="AA7F36" w:themeColor="accent1" w:themeShade="BF"/>
        <w:bottom w:val="single" w:sz="4" w:space="10" w:color="AA7F36" w:themeColor="accent1" w:themeShade="BF"/>
      </w:pBdr>
      <w:spacing w:before="360" w:after="360"/>
      <w:ind w:left="864" w:right="864"/>
      <w:jc w:val="center"/>
    </w:pPr>
    <w:rPr>
      <w:i/>
      <w:iCs/>
      <w:color w:val="AA7F36" w:themeColor="accent1" w:themeShade="BF"/>
    </w:rPr>
  </w:style>
  <w:style w:type="character" w:customStyle="1" w:styleId="IntenseQuoteChar">
    <w:name w:val="Intense Quote Char"/>
    <w:basedOn w:val="DefaultParagraphFont"/>
    <w:link w:val="IntenseQuote"/>
    <w:uiPriority w:val="30"/>
    <w:rsid w:val="00AC4227"/>
    <w:rPr>
      <w:i/>
      <w:iCs/>
      <w:color w:val="AA7F36" w:themeColor="accent1" w:themeShade="BF"/>
    </w:rPr>
  </w:style>
  <w:style w:type="character" w:styleId="SubtleEmphasis">
    <w:name w:val="Subtle Emphasis"/>
    <w:basedOn w:val="DefaultParagraphFont"/>
    <w:uiPriority w:val="19"/>
    <w:qFormat/>
    <w:rsid w:val="00AC4227"/>
    <w:rPr>
      <w:i/>
      <w:iCs/>
      <w:color w:val="EFE4CF" w:themeColor="text1" w:themeTint="BF"/>
    </w:rPr>
  </w:style>
  <w:style w:type="character" w:styleId="IntenseEmphasis">
    <w:name w:val="Intense Emphasis"/>
    <w:basedOn w:val="DefaultParagraphFont"/>
    <w:uiPriority w:val="21"/>
    <w:qFormat/>
    <w:rsid w:val="00AC4227"/>
    <w:rPr>
      <w:i/>
      <w:iCs/>
      <w:color w:val="AA7F36" w:themeColor="accent1" w:themeShade="BF"/>
    </w:rPr>
  </w:style>
  <w:style w:type="character" w:styleId="SubtleReference">
    <w:name w:val="Subtle Reference"/>
    <w:basedOn w:val="DefaultParagraphFont"/>
    <w:uiPriority w:val="31"/>
    <w:qFormat/>
    <w:rsid w:val="00AC4227"/>
    <w:rPr>
      <w:smallCaps/>
      <w:color w:val="F1E7D5" w:themeColor="text1" w:themeTint="A5"/>
    </w:rPr>
  </w:style>
  <w:style w:type="character" w:styleId="IntenseReference">
    <w:name w:val="Intense Reference"/>
    <w:basedOn w:val="DefaultParagraphFont"/>
    <w:uiPriority w:val="32"/>
    <w:qFormat/>
    <w:rsid w:val="00AC4227"/>
    <w:rPr>
      <w:b/>
      <w:bCs/>
      <w:smallCaps/>
      <w:color w:val="AA7F36" w:themeColor="accent1" w:themeShade="BF"/>
      <w:spacing w:val="5"/>
    </w:rPr>
  </w:style>
  <w:style w:type="character" w:styleId="BookTitle">
    <w:name w:val="Book Title"/>
    <w:basedOn w:val="DefaultParagraphFont"/>
    <w:uiPriority w:val="33"/>
    <w:qFormat/>
    <w:rsid w:val="00AC4227"/>
    <w:rPr>
      <w:b/>
      <w:bCs/>
      <w:i/>
      <w:iCs/>
      <w:spacing w:val="5"/>
    </w:rPr>
  </w:style>
  <w:style w:type="paragraph" w:styleId="TOCHeading">
    <w:name w:val="TOC Heading"/>
    <w:basedOn w:val="Heading1"/>
    <w:next w:val="Normal"/>
    <w:uiPriority w:val="39"/>
    <w:unhideWhenUsed/>
    <w:qFormat/>
    <w:rsid w:val="00AC4227"/>
    <w:pPr>
      <w:spacing w:before="240" w:after="0"/>
      <w:outlineLvl w:val="9"/>
    </w:pPr>
    <w:rPr>
      <w:sz w:val="32"/>
      <w:szCs w:val="32"/>
    </w:rPr>
  </w:style>
  <w:style w:type="table" w:customStyle="1" w:styleId="LightList-Accent21">
    <w:name w:val="Light List - Accent 21"/>
    <w:basedOn w:val="TableNormal"/>
    <w:next w:val="LightList-Accent2"/>
    <w:uiPriority w:val="61"/>
    <w:rsid w:val="007D7778"/>
    <w:pPr>
      <w:spacing w:after="0" w:line="240" w:lineRule="auto"/>
    </w:pPr>
    <w:tblPr>
      <w:tblStyleRowBandSize w:val="1"/>
      <w:tblStyleColBandSize w:val="1"/>
      <w:tblBorders>
        <w:top w:val="single" w:sz="8" w:space="0" w:color="CCA560" w:themeColor="accent2"/>
        <w:left w:val="single" w:sz="8" w:space="0" w:color="CCA560" w:themeColor="accent2"/>
        <w:bottom w:val="single" w:sz="8" w:space="0" w:color="CCA560" w:themeColor="accent2"/>
        <w:right w:val="single" w:sz="8" w:space="0" w:color="CCA560" w:themeColor="accent2"/>
      </w:tblBorders>
    </w:tblPr>
    <w:tblStylePr w:type="firstRow">
      <w:pPr>
        <w:spacing w:before="0" w:after="0" w:line="240" w:lineRule="auto"/>
      </w:pPr>
      <w:rPr>
        <w:b/>
        <w:bCs/>
        <w:color w:val="CCA560" w:themeColor="background1"/>
      </w:rPr>
      <w:tblPr/>
      <w:tcPr>
        <w:shd w:val="clear" w:color="auto" w:fill="CCA560" w:themeFill="accent2"/>
      </w:tcPr>
    </w:tblStylePr>
    <w:tblStylePr w:type="lastRow">
      <w:pPr>
        <w:spacing w:before="0" w:after="0" w:line="240" w:lineRule="auto"/>
      </w:pPr>
      <w:rPr>
        <w:b/>
        <w:bCs/>
      </w:rPr>
      <w:tblPr/>
      <w:tcPr>
        <w:tcBorders>
          <w:top w:val="double" w:sz="6" w:space="0" w:color="CCA560" w:themeColor="accent2"/>
          <w:left w:val="single" w:sz="8" w:space="0" w:color="CCA560" w:themeColor="accent2"/>
          <w:bottom w:val="single" w:sz="8" w:space="0" w:color="CCA560" w:themeColor="accent2"/>
          <w:right w:val="single" w:sz="8" w:space="0" w:color="CCA560" w:themeColor="accent2"/>
        </w:tcBorders>
      </w:tcPr>
    </w:tblStylePr>
    <w:tblStylePr w:type="firstCol">
      <w:rPr>
        <w:b/>
        <w:bCs/>
      </w:rPr>
    </w:tblStylePr>
    <w:tblStylePr w:type="lastCol">
      <w:rPr>
        <w:b/>
        <w:bCs/>
      </w:rPr>
    </w:tblStylePr>
    <w:tblStylePr w:type="band1Vert">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tblStylePr w:type="band1Horz">
      <w:tblPr/>
      <w:tcPr>
        <w:tcBorders>
          <w:top w:val="single" w:sz="8" w:space="0" w:color="CCA560" w:themeColor="accent2"/>
          <w:left w:val="single" w:sz="8" w:space="0" w:color="CCA560" w:themeColor="accent2"/>
          <w:bottom w:val="single" w:sz="8" w:space="0" w:color="CCA560" w:themeColor="accent2"/>
          <w:right w:val="single" w:sz="8" w:space="0" w:color="CCA560" w:themeColor="accent2"/>
        </w:tcBorders>
      </w:tcPr>
    </w:tblStylePr>
  </w:style>
  <w:style w:type="paragraph" w:customStyle="1" w:styleId="Body">
    <w:name w:val="Body"/>
    <w:rsid w:val="009C6AAA"/>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sz w:val="20"/>
      <w:szCs w:val="20"/>
      <w:u w:color="000000"/>
      <w:bdr w:val="nil"/>
      <w:lang w:val="ar-SA" w:eastAsia="en-AE"/>
      <w14:textOutline w14:w="0" w14:cap="flat" w14:cmpd="sng" w14:algn="ctr">
        <w14:noFill/>
        <w14:prstDash w14:val="solid"/>
        <w14:bevel/>
      </w14:textOutline>
    </w:rPr>
  </w:style>
  <w:style w:type="numbering" w:customStyle="1" w:styleId="ImportedStyle48">
    <w:name w:val="Imported Style 48"/>
    <w:rsid w:val="00422FC4"/>
    <w:pPr>
      <w:numPr>
        <w:numId w:val="2"/>
      </w:numPr>
    </w:pPr>
  </w:style>
  <w:style w:type="numbering" w:customStyle="1" w:styleId="ImportedStyle49">
    <w:name w:val="Imported Style 49"/>
    <w:rsid w:val="00114C52"/>
    <w:pPr>
      <w:numPr>
        <w:numId w:val="3"/>
      </w:numPr>
    </w:pPr>
  </w:style>
  <w:style w:type="paragraph" w:customStyle="1" w:styleId="wordsection1">
    <w:name w:val="wordsection1"/>
    <w:basedOn w:val="Normal"/>
    <w:uiPriority w:val="99"/>
    <w:rsid w:val="00ED7681"/>
    <w:pPr>
      <w:spacing w:before="100" w:beforeAutospacing="1" w:after="100" w:afterAutospacing="1" w:line="240" w:lineRule="auto"/>
    </w:pPr>
    <w:rPr>
      <w:rFonts w:ascii="Calibri" w:hAnsi="Calibri" w:cs="Calibri"/>
    </w:rPr>
  </w:style>
  <w:style w:type="paragraph" w:styleId="TOC1">
    <w:name w:val="toc 1"/>
    <w:basedOn w:val="Normal"/>
    <w:next w:val="Normal"/>
    <w:autoRedefine/>
    <w:uiPriority w:val="39"/>
    <w:unhideWhenUsed/>
    <w:rsid w:val="0008183A"/>
    <w:pPr>
      <w:tabs>
        <w:tab w:val="left" w:pos="191"/>
        <w:tab w:val="left" w:pos="9266"/>
        <w:tab w:val="right" w:leader="dot" w:pos="9962"/>
      </w:tabs>
      <w:bidi/>
      <w:spacing w:before="120" w:after="120"/>
      <w:jc w:val="lowKashida"/>
    </w:pPr>
    <w:rPr>
      <w:rFonts w:cstheme="minorHAnsi"/>
      <w:b/>
      <w:bCs/>
      <w:caps/>
      <w:sz w:val="20"/>
      <w:szCs w:val="24"/>
    </w:rPr>
  </w:style>
  <w:style w:type="paragraph" w:styleId="TOC2">
    <w:name w:val="toc 2"/>
    <w:basedOn w:val="Normal"/>
    <w:next w:val="Normal"/>
    <w:autoRedefine/>
    <w:uiPriority w:val="39"/>
    <w:unhideWhenUsed/>
    <w:rsid w:val="00071D03"/>
    <w:pPr>
      <w:tabs>
        <w:tab w:val="left" w:pos="333"/>
        <w:tab w:val="left" w:pos="474"/>
        <w:tab w:val="right" w:leader="dot" w:pos="9962"/>
      </w:tabs>
      <w:bidi/>
      <w:spacing w:after="0"/>
      <w:ind w:left="220"/>
      <w:jc w:val="lowKashida"/>
    </w:pPr>
    <w:rPr>
      <w:rFonts w:cstheme="minorHAnsi"/>
      <w:smallCaps/>
      <w:sz w:val="20"/>
      <w:szCs w:val="24"/>
    </w:rPr>
  </w:style>
  <w:style w:type="paragraph" w:styleId="TOC3">
    <w:name w:val="toc 3"/>
    <w:basedOn w:val="Normal"/>
    <w:next w:val="Normal"/>
    <w:autoRedefine/>
    <w:uiPriority w:val="39"/>
    <w:unhideWhenUsed/>
    <w:rsid w:val="00D841A1"/>
    <w:pPr>
      <w:tabs>
        <w:tab w:val="left" w:pos="474"/>
        <w:tab w:val="right" w:leader="dot" w:pos="9962"/>
      </w:tabs>
      <w:bidi/>
      <w:spacing w:after="0"/>
      <w:ind w:left="191"/>
      <w:jc w:val="lowKashida"/>
    </w:pPr>
    <w:rPr>
      <w:rFonts w:cstheme="minorHAnsi"/>
      <w:i/>
      <w:iCs/>
      <w:sz w:val="20"/>
      <w:szCs w:val="24"/>
    </w:rPr>
  </w:style>
  <w:style w:type="character" w:customStyle="1" w:styleId="Header1Char">
    <w:name w:val="Header1 Char"/>
    <w:basedOn w:val="DefaultParagraphFont"/>
    <w:link w:val="Header1"/>
    <w:rsid w:val="004436FE"/>
    <w:rPr>
      <w:rFonts w:ascii="Times New Roman" w:eastAsia="Times New Roman" w:hAnsi="Times New Roman" w:cs="Times New Roman"/>
      <w:b/>
      <w:sz w:val="24"/>
      <w:szCs w:val="24"/>
    </w:rPr>
  </w:style>
  <w:style w:type="table" w:customStyle="1" w:styleId="Calendar2">
    <w:name w:val="Calendar 2"/>
    <w:basedOn w:val="TableNormal"/>
    <w:uiPriority w:val="99"/>
    <w:qFormat/>
    <w:rsid w:val="00114329"/>
    <w:pPr>
      <w:spacing w:after="0" w:line="240" w:lineRule="auto"/>
      <w:jc w:val="center"/>
    </w:pPr>
    <w:rPr>
      <w:sz w:val="28"/>
      <w:szCs w:val="28"/>
    </w:rPr>
    <w:tblPr>
      <w:tblBorders>
        <w:insideV w:val="single" w:sz="4" w:space="0" w:color="E0C89F" w:themeColor="accent1" w:themeTint="99"/>
      </w:tblBorders>
    </w:tblPr>
    <w:tblStylePr w:type="firstRow">
      <w:rPr>
        <w:rFonts w:asciiTheme="majorHAnsi" w:hAnsiTheme="majorHAnsi"/>
        <w:b w:val="0"/>
        <w:i w:val="0"/>
        <w:caps/>
        <w:smallCaps w:val="0"/>
        <w:color w:val="CCA560"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rsid w:val="003B0928"/>
    <w:pPr>
      <w:tabs>
        <w:tab w:val="decimal" w:pos="360"/>
      </w:tabs>
      <w:spacing w:after="200" w:line="276" w:lineRule="auto"/>
    </w:pPr>
    <w:rPr>
      <w:rFonts w:cs="Times New Roman"/>
    </w:rPr>
  </w:style>
  <w:style w:type="paragraph" w:styleId="FootnoteText">
    <w:name w:val="footnote text"/>
    <w:basedOn w:val="Normal"/>
    <w:link w:val="FootnoteTextChar"/>
    <w:uiPriority w:val="99"/>
    <w:unhideWhenUsed/>
    <w:rsid w:val="003B0928"/>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B0928"/>
    <w:rPr>
      <w:rFonts w:cs="Times New Roman"/>
      <w:sz w:val="20"/>
      <w:szCs w:val="20"/>
    </w:rPr>
  </w:style>
  <w:style w:type="table" w:styleId="MediumShading2-Accent5">
    <w:name w:val="Medium Shading 2 Accent 5"/>
    <w:basedOn w:val="TableNormal"/>
    <w:uiPriority w:val="64"/>
    <w:rsid w:val="003B09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CA560" w:themeColor="background1"/>
      </w:rPr>
      <w:tblPr/>
      <w:tcPr>
        <w:tcBorders>
          <w:top w:val="single" w:sz="18" w:space="0" w:color="auto"/>
          <w:left w:val="nil"/>
          <w:bottom w:val="single" w:sz="18" w:space="0" w:color="auto"/>
          <w:right w:val="nil"/>
          <w:insideH w:val="nil"/>
          <w:insideV w:val="nil"/>
        </w:tcBorders>
        <w:shd w:val="clear" w:color="auto" w:fill="CCA5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A560" w:themeFill="background1"/>
      </w:tcPr>
    </w:tblStylePr>
    <w:tblStylePr w:type="firstCol">
      <w:rPr>
        <w:b/>
        <w:bCs/>
        <w:color w:val="CCA560" w:themeColor="background1"/>
      </w:rPr>
      <w:tblPr/>
      <w:tcPr>
        <w:tcBorders>
          <w:top w:val="nil"/>
          <w:left w:val="nil"/>
          <w:bottom w:val="single" w:sz="18" w:space="0" w:color="auto"/>
          <w:right w:val="nil"/>
          <w:insideH w:val="nil"/>
          <w:insideV w:val="nil"/>
        </w:tcBorders>
        <w:shd w:val="clear" w:color="auto" w:fill="CCA560" w:themeFill="accent5"/>
      </w:tcPr>
    </w:tblStylePr>
    <w:tblStylePr w:type="lastCol">
      <w:rPr>
        <w:b/>
        <w:bCs/>
        <w:color w:val="CCA560" w:themeColor="background1"/>
      </w:rPr>
      <w:tblPr/>
      <w:tcPr>
        <w:tcBorders>
          <w:left w:val="nil"/>
          <w:right w:val="nil"/>
          <w:insideH w:val="nil"/>
          <w:insideV w:val="nil"/>
        </w:tcBorders>
        <w:shd w:val="clear" w:color="auto" w:fill="CCA560" w:themeFill="accent5"/>
      </w:tcPr>
    </w:tblStylePr>
    <w:tblStylePr w:type="band1Vert">
      <w:tblPr/>
      <w:tcPr>
        <w:tcBorders>
          <w:left w:val="nil"/>
          <w:right w:val="nil"/>
          <w:insideH w:val="nil"/>
          <w:insideV w:val="nil"/>
        </w:tcBorders>
        <w:shd w:val="clear" w:color="auto" w:fill="C0903D" w:themeFill="background1" w:themeFillShade="D8"/>
      </w:tcPr>
    </w:tblStylePr>
    <w:tblStylePr w:type="band1Horz">
      <w:tblPr/>
      <w:tcPr>
        <w:shd w:val="clear" w:color="auto" w:fill="C0903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A560" w:themeColor="background1"/>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2E67C6"/>
    <w:pPr>
      <w:spacing w:after="0"/>
      <w:ind w:left="660"/>
    </w:pPr>
    <w:rPr>
      <w:rFonts w:cstheme="minorHAnsi"/>
      <w:sz w:val="18"/>
      <w:szCs w:val="21"/>
    </w:rPr>
  </w:style>
  <w:style w:type="paragraph" w:styleId="TOC5">
    <w:name w:val="toc 5"/>
    <w:basedOn w:val="Normal"/>
    <w:next w:val="Normal"/>
    <w:autoRedefine/>
    <w:uiPriority w:val="39"/>
    <w:unhideWhenUsed/>
    <w:rsid w:val="002E67C6"/>
    <w:pPr>
      <w:spacing w:after="0"/>
      <w:ind w:left="880"/>
    </w:pPr>
    <w:rPr>
      <w:rFonts w:cstheme="minorHAnsi"/>
      <w:sz w:val="18"/>
      <w:szCs w:val="21"/>
    </w:rPr>
  </w:style>
  <w:style w:type="paragraph" w:styleId="TOC6">
    <w:name w:val="toc 6"/>
    <w:basedOn w:val="Normal"/>
    <w:next w:val="Normal"/>
    <w:autoRedefine/>
    <w:uiPriority w:val="39"/>
    <w:unhideWhenUsed/>
    <w:rsid w:val="002E67C6"/>
    <w:pPr>
      <w:spacing w:after="0"/>
      <w:ind w:left="1100"/>
    </w:pPr>
    <w:rPr>
      <w:rFonts w:cstheme="minorHAnsi"/>
      <w:sz w:val="18"/>
      <w:szCs w:val="21"/>
    </w:rPr>
  </w:style>
  <w:style w:type="paragraph" w:styleId="TOC7">
    <w:name w:val="toc 7"/>
    <w:basedOn w:val="Normal"/>
    <w:next w:val="Normal"/>
    <w:autoRedefine/>
    <w:uiPriority w:val="39"/>
    <w:unhideWhenUsed/>
    <w:rsid w:val="002E67C6"/>
    <w:pPr>
      <w:spacing w:after="0"/>
      <w:ind w:left="1320"/>
    </w:pPr>
    <w:rPr>
      <w:rFonts w:cstheme="minorHAnsi"/>
      <w:sz w:val="18"/>
      <w:szCs w:val="21"/>
    </w:rPr>
  </w:style>
  <w:style w:type="paragraph" w:styleId="TOC8">
    <w:name w:val="toc 8"/>
    <w:basedOn w:val="Normal"/>
    <w:next w:val="Normal"/>
    <w:autoRedefine/>
    <w:uiPriority w:val="39"/>
    <w:unhideWhenUsed/>
    <w:rsid w:val="002E67C6"/>
    <w:pPr>
      <w:spacing w:after="0"/>
      <w:ind w:left="1540"/>
    </w:pPr>
    <w:rPr>
      <w:rFonts w:cstheme="minorHAnsi"/>
      <w:sz w:val="18"/>
      <w:szCs w:val="21"/>
    </w:rPr>
  </w:style>
  <w:style w:type="paragraph" w:styleId="TOC9">
    <w:name w:val="toc 9"/>
    <w:basedOn w:val="Normal"/>
    <w:next w:val="Normal"/>
    <w:autoRedefine/>
    <w:uiPriority w:val="39"/>
    <w:unhideWhenUsed/>
    <w:rsid w:val="002E67C6"/>
    <w:pPr>
      <w:spacing w:after="0"/>
      <w:ind w:left="1760"/>
    </w:pPr>
    <w:rPr>
      <w:rFonts w:cstheme="minorHAnsi"/>
      <w:sz w:val="18"/>
      <w:szCs w:val="21"/>
    </w:rPr>
  </w:style>
  <w:style w:type="paragraph" w:styleId="EndnoteText">
    <w:name w:val="endnote text"/>
    <w:basedOn w:val="Normal"/>
    <w:link w:val="EndnoteTextChar"/>
    <w:uiPriority w:val="99"/>
    <w:semiHidden/>
    <w:unhideWhenUsed/>
    <w:rsid w:val="005F13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13E2"/>
    <w:rPr>
      <w:sz w:val="20"/>
      <w:szCs w:val="20"/>
    </w:rPr>
  </w:style>
  <w:style w:type="character" w:styleId="EndnoteReference">
    <w:name w:val="endnote reference"/>
    <w:basedOn w:val="DefaultParagraphFont"/>
    <w:uiPriority w:val="99"/>
    <w:semiHidden/>
    <w:unhideWhenUsed/>
    <w:rsid w:val="005F13E2"/>
    <w:rPr>
      <w:vertAlign w:val="superscript"/>
    </w:rPr>
  </w:style>
  <w:style w:type="character" w:styleId="Hyperlink">
    <w:name w:val="Hyperlink"/>
    <w:basedOn w:val="DefaultParagraphFont"/>
    <w:uiPriority w:val="99"/>
    <w:unhideWhenUsed/>
    <w:rsid w:val="00B004E9"/>
    <w:rPr>
      <w:color w:val="DAC3AD" w:themeColor="hyperlink"/>
      <w:u w:val="single"/>
    </w:rPr>
  </w:style>
  <w:style w:type="character" w:styleId="FootnoteReference">
    <w:name w:val="footnote reference"/>
    <w:basedOn w:val="DefaultParagraphFont"/>
    <w:uiPriority w:val="99"/>
    <w:semiHidden/>
    <w:unhideWhenUsed/>
    <w:rsid w:val="00BA0D8A"/>
    <w:rPr>
      <w:vertAlign w:val="superscript"/>
    </w:rPr>
  </w:style>
  <w:style w:type="table" w:styleId="GridTable3">
    <w:name w:val="Grid Table 3"/>
    <w:basedOn w:val="TableNormal"/>
    <w:uiPriority w:val="48"/>
    <w:rsid w:val="00834657"/>
    <w:pPr>
      <w:spacing w:after="0" w:line="240" w:lineRule="auto"/>
    </w:pPr>
    <w:tblPr>
      <w:tblStyleRowBandSize w:val="1"/>
      <w:tblStyleColBandSize w:val="1"/>
      <w:tblBorders>
        <w:top w:val="single" w:sz="4" w:space="0" w:color="F2E9D8" w:themeColor="text1" w:themeTint="99"/>
        <w:left w:val="single" w:sz="4" w:space="0" w:color="F2E9D8" w:themeColor="text1" w:themeTint="99"/>
        <w:bottom w:val="single" w:sz="4" w:space="0" w:color="F2E9D8" w:themeColor="text1" w:themeTint="99"/>
        <w:right w:val="single" w:sz="4" w:space="0" w:color="F2E9D8" w:themeColor="text1" w:themeTint="99"/>
        <w:insideH w:val="single" w:sz="4" w:space="0" w:color="F2E9D8" w:themeColor="text1" w:themeTint="99"/>
        <w:insideV w:val="single" w:sz="4" w:space="0" w:color="F2E9D8" w:themeColor="text1" w:themeTint="99"/>
      </w:tblBorders>
    </w:tblPr>
    <w:tblStylePr w:type="firstRow">
      <w:rPr>
        <w:b/>
        <w:bCs/>
      </w:rPr>
      <w:tblPr/>
      <w:tcPr>
        <w:tcBorders>
          <w:top w:val="nil"/>
          <w:left w:val="nil"/>
          <w:right w:val="nil"/>
          <w:insideH w:val="nil"/>
          <w:insideV w:val="nil"/>
        </w:tcBorders>
        <w:shd w:val="clear" w:color="auto" w:fill="CCA560" w:themeFill="background1"/>
      </w:tcPr>
    </w:tblStylePr>
    <w:tblStylePr w:type="lastRow">
      <w:rPr>
        <w:b/>
        <w:bCs/>
      </w:rPr>
      <w:tblPr/>
      <w:tcPr>
        <w:tcBorders>
          <w:left w:val="nil"/>
          <w:bottom w:val="nil"/>
          <w:right w:val="nil"/>
          <w:insideH w:val="nil"/>
          <w:insideV w:val="nil"/>
        </w:tcBorders>
        <w:shd w:val="clear" w:color="auto" w:fill="CCA560" w:themeFill="background1"/>
      </w:tcPr>
    </w:tblStylePr>
    <w:tblStylePr w:type="firstCol">
      <w:pPr>
        <w:jc w:val="right"/>
      </w:pPr>
      <w:rPr>
        <w:i/>
        <w:iCs/>
      </w:rPr>
      <w:tblPr/>
      <w:tcPr>
        <w:tcBorders>
          <w:top w:val="nil"/>
          <w:left w:val="nil"/>
          <w:bottom w:val="nil"/>
          <w:insideH w:val="nil"/>
          <w:insideV w:val="nil"/>
        </w:tcBorders>
        <w:shd w:val="clear" w:color="auto" w:fill="CCA560" w:themeFill="background1"/>
      </w:tcPr>
    </w:tblStylePr>
    <w:tblStylePr w:type="lastCol">
      <w:rPr>
        <w:i/>
        <w:iCs/>
      </w:rPr>
      <w:tblPr/>
      <w:tcPr>
        <w:tcBorders>
          <w:top w:val="nil"/>
          <w:bottom w:val="nil"/>
          <w:right w:val="nil"/>
          <w:insideH w:val="nil"/>
          <w:insideV w:val="nil"/>
        </w:tcBorders>
        <w:shd w:val="clear" w:color="auto" w:fill="CCA560" w:themeFill="background1"/>
      </w:tcPr>
    </w:tblStylePr>
    <w:tblStylePr w:type="band1Vert">
      <w:tblPr/>
      <w:tcPr>
        <w:shd w:val="clear" w:color="auto" w:fill="FAF7F2" w:themeFill="text1" w:themeFillTint="33"/>
      </w:tcPr>
    </w:tblStylePr>
    <w:tblStylePr w:type="band1Horz">
      <w:tblPr/>
      <w:tcPr>
        <w:shd w:val="clear" w:color="auto" w:fill="FAF7F2" w:themeFill="text1" w:themeFillTint="33"/>
      </w:tcPr>
    </w:tblStylePr>
    <w:tblStylePr w:type="neCell">
      <w:tblPr/>
      <w:tcPr>
        <w:tcBorders>
          <w:bottom w:val="single" w:sz="4" w:space="0" w:color="F2E9D8" w:themeColor="text1" w:themeTint="99"/>
        </w:tcBorders>
      </w:tcPr>
    </w:tblStylePr>
    <w:tblStylePr w:type="nwCell">
      <w:tblPr/>
      <w:tcPr>
        <w:tcBorders>
          <w:bottom w:val="single" w:sz="4" w:space="0" w:color="F2E9D8" w:themeColor="text1" w:themeTint="99"/>
        </w:tcBorders>
      </w:tcPr>
    </w:tblStylePr>
    <w:tblStylePr w:type="seCell">
      <w:tblPr/>
      <w:tcPr>
        <w:tcBorders>
          <w:top w:val="single" w:sz="4" w:space="0" w:color="F2E9D8" w:themeColor="text1" w:themeTint="99"/>
        </w:tcBorders>
      </w:tcPr>
    </w:tblStylePr>
    <w:tblStylePr w:type="swCell">
      <w:tblPr/>
      <w:tcPr>
        <w:tcBorders>
          <w:top w:val="single" w:sz="4" w:space="0" w:color="F2E9D8" w:themeColor="text1" w:themeTint="99"/>
        </w:tcBorders>
      </w:tcPr>
    </w:tblStylePr>
  </w:style>
  <w:style w:type="character" w:styleId="UnresolvedMention">
    <w:name w:val="Unresolved Mention"/>
    <w:basedOn w:val="DefaultParagraphFont"/>
    <w:uiPriority w:val="99"/>
    <w:semiHidden/>
    <w:unhideWhenUsed/>
    <w:rsid w:val="00D8647F"/>
    <w:rPr>
      <w:color w:val="605E5C"/>
      <w:shd w:val="clear" w:color="auto" w:fill="E1DFDD"/>
    </w:rPr>
  </w:style>
  <w:style w:type="numbering" w:customStyle="1" w:styleId="ImportedStyle43">
    <w:name w:val="Imported Style 43"/>
    <w:rsid w:val="000173EE"/>
    <w:pPr>
      <w:numPr>
        <w:numId w:val="4"/>
      </w:numPr>
    </w:pPr>
  </w:style>
  <w:style w:type="character" w:customStyle="1" w:styleId="ListParagraphChar">
    <w:name w:val="List Paragraph Char"/>
    <w:aliases w:val="Use Case List Paragraph Char Char,CRI - Bullets Char,Forth level Char,Bullet Char"/>
    <w:link w:val="ListParagraph"/>
    <w:uiPriority w:val="34"/>
    <w:locked/>
    <w:rsid w:val="002378BE"/>
  </w:style>
  <w:style w:type="table" w:styleId="GridTable2">
    <w:name w:val="Grid Table 2"/>
    <w:basedOn w:val="TableNormal"/>
    <w:uiPriority w:val="47"/>
    <w:rsid w:val="000537DE"/>
    <w:pPr>
      <w:spacing w:after="0" w:line="240" w:lineRule="auto"/>
    </w:pPr>
    <w:tblPr>
      <w:tblStyleRowBandSize w:val="1"/>
      <w:tblStyleColBandSize w:val="1"/>
      <w:tblBorders>
        <w:top w:val="single" w:sz="2" w:space="0" w:color="F2E9D8" w:themeColor="text1" w:themeTint="99"/>
        <w:bottom w:val="single" w:sz="2" w:space="0" w:color="F2E9D8" w:themeColor="text1" w:themeTint="99"/>
        <w:insideH w:val="single" w:sz="2" w:space="0" w:color="F2E9D8" w:themeColor="text1" w:themeTint="99"/>
        <w:insideV w:val="single" w:sz="2" w:space="0" w:color="F2E9D8" w:themeColor="text1" w:themeTint="99"/>
      </w:tblBorders>
    </w:tblPr>
    <w:tblStylePr w:type="firstRow">
      <w:rPr>
        <w:b/>
        <w:bCs/>
      </w:rPr>
      <w:tblPr/>
      <w:tcPr>
        <w:tcBorders>
          <w:top w:val="nil"/>
          <w:bottom w:val="single" w:sz="12" w:space="0" w:color="F2E9D8" w:themeColor="text1" w:themeTint="99"/>
          <w:insideH w:val="nil"/>
          <w:insideV w:val="nil"/>
        </w:tcBorders>
        <w:shd w:val="clear" w:color="auto" w:fill="CCA560" w:themeFill="background1"/>
      </w:tcPr>
    </w:tblStylePr>
    <w:tblStylePr w:type="lastRow">
      <w:rPr>
        <w:b/>
        <w:bCs/>
      </w:rPr>
      <w:tblPr/>
      <w:tcPr>
        <w:tcBorders>
          <w:top w:val="double" w:sz="2" w:space="0" w:color="F2E9D8" w:themeColor="text1" w:themeTint="99"/>
          <w:bottom w:val="nil"/>
          <w:insideH w:val="nil"/>
          <w:insideV w:val="nil"/>
        </w:tcBorders>
        <w:shd w:val="clear" w:color="auto" w:fill="CCA560" w:themeFill="background1"/>
      </w:tcPr>
    </w:tblStylePr>
    <w:tblStylePr w:type="firstCol">
      <w:rPr>
        <w:b/>
        <w:bCs/>
      </w:rPr>
    </w:tblStylePr>
    <w:tblStylePr w:type="lastCol">
      <w:rPr>
        <w:b/>
        <w:bCs/>
      </w:rPr>
    </w:tblStylePr>
    <w:tblStylePr w:type="band1Vert">
      <w:tblPr/>
      <w:tcPr>
        <w:shd w:val="clear" w:color="auto" w:fill="FAF7F2" w:themeFill="text1" w:themeFillTint="33"/>
      </w:tcPr>
    </w:tblStylePr>
    <w:tblStylePr w:type="band1Horz">
      <w:tblPr/>
      <w:tcPr>
        <w:shd w:val="clear" w:color="auto" w:fill="FAF7F2" w:themeFill="text1" w:themeFillTint="33"/>
      </w:tcPr>
    </w:tblStylePr>
  </w:style>
  <w:style w:type="table" w:styleId="GridTable5Dark">
    <w:name w:val="Grid Table 5 Dark"/>
    <w:basedOn w:val="TableNormal"/>
    <w:uiPriority w:val="50"/>
    <w:rsid w:val="000537DE"/>
    <w:pPr>
      <w:spacing w:after="0" w:line="240" w:lineRule="auto"/>
    </w:pPr>
    <w:tblPr>
      <w:tblStyleRowBandSize w:val="1"/>
      <w:tblStyleColBandSize w:val="1"/>
      <w:tblBorders>
        <w:top w:val="single" w:sz="4" w:space="0" w:color="CCA560" w:themeColor="background1"/>
        <w:left w:val="single" w:sz="4" w:space="0" w:color="CCA560" w:themeColor="background1"/>
        <w:bottom w:val="single" w:sz="4" w:space="0" w:color="CCA560" w:themeColor="background1"/>
        <w:right w:val="single" w:sz="4" w:space="0" w:color="CCA560" w:themeColor="background1"/>
        <w:insideH w:val="single" w:sz="4" w:space="0" w:color="CCA560" w:themeColor="background1"/>
        <w:insideV w:val="single" w:sz="4" w:space="0" w:color="CCA560" w:themeColor="background1"/>
      </w:tblBorders>
    </w:tblPr>
    <w:tcPr>
      <w:shd w:val="clear" w:color="auto" w:fill="FAF7F2" w:themeFill="text1" w:themeFillTint="33"/>
    </w:tcPr>
    <w:tblStylePr w:type="firstRow">
      <w:rPr>
        <w:b/>
        <w:bCs/>
        <w:color w:val="CCA560" w:themeColor="background1"/>
      </w:rPr>
      <w:tblPr/>
      <w:tcPr>
        <w:tcBorders>
          <w:top w:val="single" w:sz="4" w:space="0" w:color="CCA560" w:themeColor="background1"/>
          <w:left w:val="single" w:sz="4" w:space="0" w:color="CCA560" w:themeColor="background1"/>
          <w:right w:val="single" w:sz="4" w:space="0" w:color="CCA560" w:themeColor="background1"/>
          <w:insideH w:val="nil"/>
          <w:insideV w:val="nil"/>
        </w:tcBorders>
        <w:shd w:val="clear" w:color="auto" w:fill="EADBBF" w:themeFill="text1"/>
      </w:tcPr>
    </w:tblStylePr>
    <w:tblStylePr w:type="lastRow">
      <w:rPr>
        <w:b/>
        <w:bCs/>
        <w:color w:val="CCA560" w:themeColor="background1"/>
      </w:rPr>
      <w:tblPr/>
      <w:tcPr>
        <w:tcBorders>
          <w:left w:val="single" w:sz="4" w:space="0" w:color="CCA560" w:themeColor="background1"/>
          <w:bottom w:val="single" w:sz="4" w:space="0" w:color="CCA560" w:themeColor="background1"/>
          <w:right w:val="single" w:sz="4" w:space="0" w:color="CCA560" w:themeColor="background1"/>
          <w:insideH w:val="nil"/>
          <w:insideV w:val="nil"/>
        </w:tcBorders>
        <w:shd w:val="clear" w:color="auto" w:fill="EADBBF" w:themeFill="text1"/>
      </w:tcPr>
    </w:tblStylePr>
    <w:tblStylePr w:type="firstCol">
      <w:rPr>
        <w:b/>
        <w:bCs/>
        <w:color w:val="CCA560" w:themeColor="background1"/>
      </w:rPr>
      <w:tblPr/>
      <w:tcPr>
        <w:tcBorders>
          <w:top w:val="single" w:sz="4" w:space="0" w:color="CCA560" w:themeColor="background1"/>
          <w:left w:val="single" w:sz="4" w:space="0" w:color="CCA560" w:themeColor="background1"/>
          <w:bottom w:val="single" w:sz="4" w:space="0" w:color="CCA560" w:themeColor="background1"/>
          <w:insideV w:val="nil"/>
        </w:tcBorders>
        <w:shd w:val="clear" w:color="auto" w:fill="EADBBF" w:themeFill="text1"/>
      </w:tcPr>
    </w:tblStylePr>
    <w:tblStylePr w:type="lastCol">
      <w:rPr>
        <w:b/>
        <w:bCs/>
        <w:color w:val="CCA560" w:themeColor="background1"/>
      </w:rPr>
      <w:tblPr/>
      <w:tcPr>
        <w:tcBorders>
          <w:top w:val="single" w:sz="4" w:space="0" w:color="CCA560" w:themeColor="background1"/>
          <w:bottom w:val="single" w:sz="4" w:space="0" w:color="CCA560" w:themeColor="background1"/>
          <w:right w:val="single" w:sz="4" w:space="0" w:color="CCA560" w:themeColor="background1"/>
          <w:insideV w:val="nil"/>
        </w:tcBorders>
        <w:shd w:val="clear" w:color="auto" w:fill="EADBBF" w:themeFill="text1"/>
      </w:tcPr>
    </w:tblStylePr>
    <w:tblStylePr w:type="band1Vert">
      <w:tblPr/>
      <w:tcPr>
        <w:shd w:val="clear" w:color="auto" w:fill="F6F0E5" w:themeFill="text1" w:themeFillTint="66"/>
      </w:tcPr>
    </w:tblStylePr>
    <w:tblStylePr w:type="band1Horz">
      <w:tblPr/>
      <w:tcPr>
        <w:shd w:val="clear" w:color="auto" w:fill="F6F0E5" w:themeFill="text1" w:themeFillTint="66"/>
      </w:tcPr>
    </w:tblStylePr>
  </w:style>
  <w:style w:type="character" w:styleId="CommentReference">
    <w:name w:val="annotation reference"/>
    <w:basedOn w:val="DefaultParagraphFont"/>
    <w:uiPriority w:val="99"/>
    <w:semiHidden/>
    <w:unhideWhenUsed/>
    <w:rsid w:val="006F5ABE"/>
    <w:rPr>
      <w:sz w:val="16"/>
      <w:szCs w:val="16"/>
    </w:rPr>
  </w:style>
  <w:style w:type="paragraph" w:styleId="CommentText">
    <w:name w:val="annotation text"/>
    <w:basedOn w:val="Normal"/>
    <w:link w:val="CommentTextChar"/>
    <w:uiPriority w:val="99"/>
    <w:unhideWhenUsed/>
    <w:rsid w:val="006F5ABE"/>
    <w:pPr>
      <w:spacing w:line="240" w:lineRule="auto"/>
    </w:pPr>
    <w:rPr>
      <w:sz w:val="20"/>
      <w:szCs w:val="20"/>
    </w:rPr>
  </w:style>
  <w:style w:type="character" w:customStyle="1" w:styleId="CommentTextChar">
    <w:name w:val="Comment Text Char"/>
    <w:basedOn w:val="DefaultParagraphFont"/>
    <w:link w:val="CommentText"/>
    <w:uiPriority w:val="99"/>
    <w:rsid w:val="006F5ABE"/>
    <w:rPr>
      <w:sz w:val="20"/>
      <w:szCs w:val="20"/>
    </w:rPr>
  </w:style>
  <w:style w:type="paragraph" w:styleId="CommentSubject">
    <w:name w:val="annotation subject"/>
    <w:basedOn w:val="CommentText"/>
    <w:next w:val="CommentText"/>
    <w:link w:val="CommentSubjectChar"/>
    <w:uiPriority w:val="99"/>
    <w:semiHidden/>
    <w:unhideWhenUsed/>
    <w:rsid w:val="006F5ABE"/>
    <w:rPr>
      <w:b/>
      <w:bCs/>
    </w:rPr>
  </w:style>
  <w:style w:type="character" w:customStyle="1" w:styleId="CommentSubjectChar">
    <w:name w:val="Comment Subject Char"/>
    <w:basedOn w:val="CommentTextChar"/>
    <w:link w:val="CommentSubject"/>
    <w:uiPriority w:val="99"/>
    <w:semiHidden/>
    <w:rsid w:val="006F5ABE"/>
    <w:rPr>
      <w:b/>
      <w:bCs/>
      <w:sz w:val="20"/>
      <w:szCs w:val="20"/>
    </w:rPr>
  </w:style>
  <w:style w:type="character" w:styleId="Mention">
    <w:name w:val="Mention"/>
    <w:basedOn w:val="DefaultParagraphFont"/>
    <w:uiPriority w:val="99"/>
    <w:unhideWhenUsed/>
    <w:rsid w:val="006F5ABE"/>
    <w:rPr>
      <w:color w:val="2B579A"/>
      <w:shd w:val="clear" w:color="auto" w:fill="E1DFDD"/>
    </w:rPr>
  </w:style>
  <w:style w:type="paragraph" w:styleId="Revision">
    <w:name w:val="Revision"/>
    <w:hidden/>
    <w:uiPriority w:val="99"/>
    <w:semiHidden/>
    <w:rsid w:val="00E5725C"/>
    <w:pPr>
      <w:spacing w:after="0" w:line="240" w:lineRule="auto"/>
    </w:pPr>
  </w:style>
  <w:style w:type="table" w:styleId="GridTable1Light-Accent6">
    <w:name w:val="Grid Table 1 Light Accent 6"/>
    <w:basedOn w:val="TableNormal"/>
    <w:uiPriority w:val="46"/>
    <w:rsid w:val="00980057"/>
    <w:pPr>
      <w:spacing w:after="0" w:line="240" w:lineRule="auto"/>
    </w:pPr>
    <w:tblPr>
      <w:tblStyleRowBandSize w:val="1"/>
      <w:tblStyleColBandSize w:val="1"/>
      <w:tblBorders>
        <w:top w:val="single" w:sz="4" w:space="0" w:color="EADABF" w:themeColor="accent6" w:themeTint="66"/>
        <w:left w:val="single" w:sz="4" w:space="0" w:color="EADABF" w:themeColor="accent6" w:themeTint="66"/>
        <w:bottom w:val="single" w:sz="4" w:space="0" w:color="EADABF" w:themeColor="accent6" w:themeTint="66"/>
        <w:right w:val="single" w:sz="4" w:space="0" w:color="EADABF" w:themeColor="accent6" w:themeTint="66"/>
        <w:insideH w:val="single" w:sz="4" w:space="0" w:color="EADABF" w:themeColor="accent6" w:themeTint="66"/>
        <w:insideV w:val="single" w:sz="4" w:space="0" w:color="EADABF" w:themeColor="accent6" w:themeTint="66"/>
      </w:tblBorders>
    </w:tblPr>
    <w:tblStylePr w:type="firstRow">
      <w:rPr>
        <w:b/>
        <w:bCs/>
      </w:rPr>
      <w:tblPr/>
      <w:tcPr>
        <w:tcBorders>
          <w:bottom w:val="single" w:sz="12" w:space="0" w:color="E0C89F" w:themeColor="accent6" w:themeTint="99"/>
        </w:tcBorders>
      </w:tcPr>
    </w:tblStylePr>
    <w:tblStylePr w:type="lastRow">
      <w:rPr>
        <w:b/>
        <w:bCs/>
      </w:rPr>
      <w:tblPr/>
      <w:tcPr>
        <w:tcBorders>
          <w:top w:val="double" w:sz="2" w:space="0" w:color="E0C89F"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C63FE"/>
    <w:pPr>
      <w:spacing w:after="0" w:line="240" w:lineRule="auto"/>
    </w:pPr>
    <w:tblPr>
      <w:tblStyleRowBandSize w:val="1"/>
      <w:tblStyleColBandSize w:val="1"/>
      <w:tblBorders>
        <w:top w:val="single" w:sz="2" w:space="0" w:color="E0C89F" w:themeColor="accent3" w:themeTint="99"/>
        <w:bottom w:val="single" w:sz="2" w:space="0" w:color="E0C89F" w:themeColor="accent3" w:themeTint="99"/>
        <w:insideH w:val="single" w:sz="2" w:space="0" w:color="E0C89F" w:themeColor="accent3" w:themeTint="99"/>
        <w:insideV w:val="single" w:sz="2" w:space="0" w:color="E0C89F" w:themeColor="accent3" w:themeTint="99"/>
      </w:tblBorders>
    </w:tblPr>
    <w:tblStylePr w:type="firstRow">
      <w:rPr>
        <w:b/>
        <w:bCs/>
      </w:rPr>
      <w:tblPr/>
      <w:tcPr>
        <w:tcBorders>
          <w:top w:val="nil"/>
          <w:bottom w:val="single" w:sz="12" w:space="0" w:color="E0C89F" w:themeColor="accent3" w:themeTint="99"/>
          <w:insideH w:val="nil"/>
          <w:insideV w:val="nil"/>
        </w:tcBorders>
        <w:shd w:val="clear" w:color="auto" w:fill="CCA560" w:themeFill="background1"/>
      </w:tcPr>
    </w:tblStylePr>
    <w:tblStylePr w:type="lastRow">
      <w:rPr>
        <w:b/>
        <w:bCs/>
      </w:rPr>
      <w:tblPr/>
      <w:tcPr>
        <w:tcBorders>
          <w:top w:val="double" w:sz="2" w:space="0" w:color="E0C89F" w:themeColor="accent3" w:themeTint="99"/>
          <w:bottom w:val="nil"/>
          <w:insideH w:val="nil"/>
          <w:insideV w:val="nil"/>
        </w:tcBorders>
        <w:shd w:val="clear" w:color="auto" w:fill="CCA560" w:themeFill="background1"/>
      </w:tcPr>
    </w:tblStylePr>
    <w:tblStylePr w:type="firstCol">
      <w:rPr>
        <w:b/>
        <w:bCs/>
      </w:rPr>
    </w:tblStylePr>
    <w:tblStylePr w:type="lastCol">
      <w:rPr>
        <w:b/>
        <w:bCs/>
      </w:rPr>
    </w:tblStylePr>
    <w:tblStylePr w:type="band1Vert">
      <w:tblPr/>
      <w:tcPr>
        <w:shd w:val="clear" w:color="auto" w:fill="F4ECDF" w:themeFill="accent3" w:themeFillTint="33"/>
      </w:tcPr>
    </w:tblStylePr>
    <w:tblStylePr w:type="band1Horz">
      <w:tblPr/>
      <w:tcPr>
        <w:shd w:val="clear" w:color="auto" w:fill="F4ECDF" w:themeFill="accent3" w:themeFillTint="33"/>
      </w:tcPr>
    </w:tblStylePr>
  </w:style>
  <w:style w:type="table" w:styleId="PlainTable2">
    <w:name w:val="Plain Table 2"/>
    <w:basedOn w:val="TableNormal"/>
    <w:uiPriority w:val="42"/>
    <w:rsid w:val="00DC63FE"/>
    <w:pPr>
      <w:spacing w:after="0" w:line="240" w:lineRule="auto"/>
    </w:pPr>
    <w:tblPr>
      <w:tblStyleRowBandSize w:val="1"/>
      <w:tblStyleColBandSize w:val="1"/>
      <w:tblBorders>
        <w:top w:val="single" w:sz="4" w:space="0" w:color="F4ECDE" w:themeColor="text1" w:themeTint="80"/>
        <w:bottom w:val="single" w:sz="4" w:space="0" w:color="F4ECDE" w:themeColor="text1" w:themeTint="80"/>
      </w:tblBorders>
    </w:tblPr>
    <w:tblStylePr w:type="firstRow">
      <w:rPr>
        <w:b/>
        <w:bCs/>
      </w:rPr>
      <w:tblPr/>
      <w:tcPr>
        <w:tcBorders>
          <w:bottom w:val="single" w:sz="4" w:space="0" w:color="F4ECDE" w:themeColor="text1" w:themeTint="80"/>
        </w:tcBorders>
      </w:tcPr>
    </w:tblStylePr>
    <w:tblStylePr w:type="lastRow">
      <w:rPr>
        <w:b/>
        <w:bCs/>
      </w:rPr>
      <w:tblPr/>
      <w:tcPr>
        <w:tcBorders>
          <w:top w:val="single" w:sz="4" w:space="0" w:color="F4ECDE" w:themeColor="text1" w:themeTint="80"/>
        </w:tcBorders>
      </w:tcPr>
    </w:tblStylePr>
    <w:tblStylePr w:type="firstCol">
      <w:rPr>
        <w:b/>
        <w:bCs/>
      </w:rPr>
    </w:tblStylePr>
    <w:tblStylePr w:type="lastCol">
      <w:rPr>
        <w:b/>
        <w:bCs/>
      </w:rPr>
    </w:tblStylePr>
    <w:tblStylePr w:type="band1Vert">
      <w:tblPr/>
      <w:tcPr>
        <w:tcBorders>
          <w:left w:val="single" w:sz="4" w:space="0" w:color="F4ECDE" w:themeColor="text1" w:themeTint="80"/>
          <w:right w:val="single" w:sz="4" w:space="0" w:color="F4ECDE" w:themeColor="text1" w:themeTint="80"/>
        </w:tcBorders>
      </w:tcPr>
    </w:tblStylePr>
    <w:tblStylePr w:type="band2Vert">
      <w:tblPr/>
      <w:tcPr>
        <w:tcBorders>
          <w:left w:val="single" w:sz="4" w:space="0" w:color="F4ECDE" w:themeColor="text1" w:themeTint="80"/>
          <w:right w:val="single" w:sz="4" w:space="0" w:color="F4ECDE" w:themeColor="text1" w:themeTint="80"/>
        </w:tcBorders>
      </w:tcPr>
    </w:tblStylePr>
    <w:tblStylePr w:type="band1Horz">
      <w:tblPr/>
      <w:tcPr>
        <w:tcBorders>
          <w:top w:val="single" w:sz="4" w:space="0" w:color="F4ECDE" w:themeColor="text1" w:themeTint="80"/>
          <w:bottom w:val="single" w:sz="4" w:space="0" w:color="F4ECDE" w:themeColor="text1" w:themeTint="80"/>
        </w:tcBorders>
      </w:tcPr>
    </w:tblStylePr>
  </w:style>
  <w:style w:type="table" w:styleId="GridTable1Light-Accent3">
    <w:name w:val="Grid Table 1 Light Accent 3"/>
    <w:basedOn w:val="TableNormal"/>
    <w:uiPriority w:val="46"/>
    <w:rsid w:val="006A66C0"/>
    <w:pPr>
      <w:spacing w:after="0" w:line="240" w:lineRule="auto"/>
    </w:pPr>
    <w:tblPr>
      <w:tblStyleRowBandSize w:val="1"/>
      <w:tblStyleColBandSize w:val="1"/>
      <w:tblBorders>
        <w:top w:val="single" w:sz="4" w:space="0" w:color="EADABF" w:themeColor="accent3" w:themeTint="66"/>
        <w:left w:val="single" w:sz="4" w:space="0" w:color="EADABF" w:themeColor="accent3" w:themeTint="66"/>
        <w:bottom w:val="single" w:sz="4" w:space="0" w:color="EADABF" w:themeColor="accent3" w:themeTint="66"/>
        <w:right w:val="single" w:sz="4" w:space="0" w:color="EADABF" w:themeColor="accent3" w:themeTint="66"/>
        <w:insideH w:val="single" w:sz="4" w:space="0" w:color="EADABF" w:themeColor="accent3" w:themeTint="66"/>
        <w:insideV w:val="single" w:sz="4" w:space="0" w:color="EADABF" w:themeColor="accent3" w:themeTint="66"/>
      </w:tblBorders>
    </w:tblPr>
    <w:tblStylePr w:type="firstRow">
      <w:rPr>
        <w:b/>
        <w:bCs/>
      </w:rPr>
      <w:tblPr/>
      <w:tcPr>
        <w:tcBorders>
          <w:bottom w:val="single" w:sz="12" w:space="0" w:color="E0C89F" w:themeColor="accent3" w:themeTint="99"/>
        </w:tcBorders>
      </w:tcPr>
    </w:tblStylePr>
    <w:tblStylePr w:type="lastRow">
      <w:rPr>
        <w:b/>
        <w:bCs/>
      </w:rPr>
      <w:tblPr/>
      <w:tcPr>
        <w:tcBorders>
          <w:top w:val="double" w:sz="2" w:space="0" w:color="E0C89F"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6677"/>
    <w:pPr>
      <w:spacing w:after="0" w:line="240" w:lineRule="auto"/>
    </w:pPr>
    <w:tblPr>
      <w:tblStyleRowBandSize w:val="1"/>
      <w:tblStyleColBandSize w:val="1"/>
      <w:tblBorders>
        <w:top w:val="single" w:sz="4" w:space="0" w:color="EADABF" w:themeColor="accent2" w:themeTint="66"/>
        <w:left w:val="single" w:sz="4" w:space="0" w:color="EADABF" w:themeColor="accent2" w:themeTint="66"/>
        <w:bottom w:val="single" w:sz="4" w:space="0" w:color="EADABF" w:themeColor="accent2" w:themeTint="66"/>
        <w:right w:val="single" w:sz="4" w:space="0" w:color="EADABF" w:themeColor="accent2" w:themeTint="66"/>
        <w:insideH w:val="single" w:sz="4" w:space="0" w:color="EADABF" w:themeColor="accent2" w:themeTint="66"/>
        <w:insideV w:val="single" w:sz="4" w:space="0" w:color="EADABF" w:themeColor="accent2" w:themeTint="66"/>
      </w:tblBorders>
    </w:tblPr>
    <w:tblStylePr w:type="firstRow">
      <w:rPr>
        <w:b/>
        <w:bCs/>
      </w:rPr>
      <w:tblPr/>
      <w:tcPr>
        <w:tcBorders>
          <w:bottom w:val="single" w:sz="12" w:space="0" w:color="E0C89F" w:themeColor="accent2" w:themeTint="99"/>
        </w:tcBorders>
      </w:tcPr>
    </w:tblStylePr>
    <w:tblStylePr w:type="lastRow">
      <w:rPr>
        <w:b/>
        <w:bCs/>
      </w:rPr>
      <w:tblPr/>
      <w:tcPr>
        <w:tcBorders>
          <w:top w:val="double" w:sz="2" w:space="0" w:color="E0C89F"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0482"/>
    <w:pPr>
      <w:spacing w:after="0" w:line="240" w:lineRule="auto"/>
    </w:pPr>
    <w:tblPr>
      <w:tblStyleRowBandSize w:val="1"/>
      <w:tblStyleColBandSize w:val="1"/>
      <w:tblBorders>
        <w:top w:val="single" w:sz="4" w:space="0" w:color="EADABF" w:themeColor="accent4" w:themeTint="66"/>
        <w:left w:val="single" w:sz="4" w:space="0" w:color="EADABF" w:themeColor="accent4" w:themeTint="66"/>
        <w:bottom w:val="single" w:sz="4" w:space="0" w:color="EADABF" w:themeColor="accent4" w:themeTint="66"/>
        <w:right w:val="single" w:sz="4" w:space="0" w:color="EADABF" w:themeColor="accent4" w:themeTint="66"/>
        <w:insideH w:val="single" w:sz="4" w:space="0" w:color="EADABF" w:themeColor="accent4" w:themeTint="66"/>
        <w:insideV w:val="single" w:sz="4" w:space="0" w:color="EADABF" w:themeColor="accent4" w:themeTint="66"/>
      </w:tblBorders>
    </w:tblPr>
    <w:tblStylePr w:type="firstRow">
      <w:rPr>
        <w:b/>
        <w:bCs/>
      </w:rPr>
      <w:tblPr/>
      <w:tcPr>
        <w:tcBorders>
          <w:bottom w:val="single" w:sz="12" w:space="0" w:color="E0C89F" w:themeColor="accent4" w:themeTint="99"/>
        </w:tcBorders>
      </w:tcPr>
    </w:tblStylePr>
    <w:tblStylePr w:type="lastRow">
      <w:rPr>
        <w:b/>
        <w:bCs/>
      </w:rPr>
      <w:tblPr/>
      <w:tcPr>
        <w:tcBorders>
          <w:top w:val="double" w:sz="2" w:space="0" w:color="E0C89F" w:themeColor="accent4" w:themeTint="99"/>
        </w:tcBorders>
      </w:tcPr>
    </w:tblStylePr>
    <w:tblStylePr w:type="firstCol">
      <w:rPr>
        <w:b/>
        <w:bCs/>
      </w:rPr>
    </w:tblStylePr>
    <w:tblStylePr w:type="lastCol">
      <w:rPr>
        <w:b/>
        <w:bCs/>
      </w:rPr>
    </w:tblStylePr>
  </w:style>
  <w:style w:type="numbering" w:customStyle="1" w:styleId="ImportedStyle8">
    <w:name w:val="Imported Style 8"/>
    <w:rsid w:val="00890797"/>
    <w:pPr>
      <w:numPr>
        <w:numId w:val="6"/>
      </w:numPr>
    </w:pPr>
  </w:style>
  <w:style w:type="numbering" w:customStyle="1" w:styleId="ImportedStyle9">
    <w:name w:val="Imported Style 9"/>
    <w:rsid w:val="00890797"/>
    <w:pPr>
      <w:numPr>
        <w:numId w:val="7"/>
      </w:numPr>
    </w:pPr>
  </w:style>
  <w:style w:type="numbering" w:customStyle="1" w:styleId="ImportedStyle18">
    <w:name w:val="Imported Style 18"/>
    <w:rsid w:val="00890797"/>
    <w:pPr>
      <w:numPr>
        <w:numId w:val="10"/>
      </w:numPr>
    </w:pPr>
  </w:style>
  <w:style w:type="numbering" w:customStyle="1" w:styleId="ImportedStyle33">
    <w:name w:val="Imported Style 33"/>
    <w:rsid w:val="00890797"/>
    <w:pPr>
      <w:numPr>
        <w:numId w:val="14"/>
      </w:numPr>
    </w:pPr>
  </w:style>
  <w:style w:type="numbering" w:customStyle="1" w:styleId="ImportedStyle31">
    <w:name w:val="Imported Style 31"/>
    <w:rsid w:val="00890797"/>
    <w:pPr>
      <w:numPr>
        <w:numId w:val="15"/>
      </w:numPr>
    </w:pPr>
  </w:style>
  <w:style w:type="numbering" w:customStyle="1" w:styleId="ImportedStyle27">
    <w:name w:val="Imported Style 27"/>
    <w:rsid w:val="00890797"/>
    <w:pPr>
      <w:numPr>
        <w:numId w:val="16"/>
      </w:numPr>
    </w:pPr>
  </w:style>
  <w:style w:type="numbering" w:customStyle="1" w:styleId="ImportedStyle25">
    <w:name w:val="Imported Style 25"/>
    <w:rsid w:val="00890797"/>
    <w:pPr>
      <w:numPr>
        <w:numId w:val="17"/>
      </w:numPr>
    </w:pPr>
  </w:style>
  <w:style w:type="numbering" w:customStyle="1" w:styleId="ImportedStyle7">
    <w:name w:val="Imported Style 7"/>
    <w:rsid w:val="00890797"/>
    <w:pPr>
      <w:numPr>
        <w:numId w:val="19"/>
      </w:numPr>
    </w:pPr>
  </w:style>
  <w:style w:type="numbering" w:customStyle="1" w:styleId="ImportedStyle50">
    <w:name w:val="Imported Style 50"/>
    <w:rsid w:val="00890797"/>
    <w:pPr>
      <w:numPr>
        <w:numId w:val="24"/>
      </w:numPr>
    </w:pPr>
  </w:style>
  <w:style w:type="numbering" w:customStyle="1" w:styleId="ImportedStyle30">
    <w:name w:val="Imported Style 30"/>
    <w:rsid w:val="00890797"/>
    <w:pPr>
      <w:numPr>
        <w:numId w:val="25"/>
      </w:numPr>
    </w:pPr>
  </w:style>
  <w:style w:type="numbering" w:customStyle="1" w:styleId="ImportedStyle61">
    <w:name w:val="Imported Style 61"/>
    <w:rsid w:val="00890797"/>
    <w:pPr>
      <w:numPr>
        <w:numId w:val="27"/>
      </w:numPr>
    </w:pPr>
  </w:style>
  <w:style w:type="numbering" w:customStyle="1" w:styleId="ImportedStyle14">
    <w:name w:val="Imported Style 14"/>
    <w:rsid w:val="00890797"/>
    <w:pPr>
      <w:numPr>
        <w:numId w:val="28"/>
      </w:numPr>
    </w:pPr>
  </w:style>
  <w:style w:type="numbering" w:customStyle="1" w:styleId="ImportedStyle22">
    <w:name w:val="Imported Style 22"/>
    <w:rsid w:val="00890797"/>
    <w:pPr>
      <w:numPr>
        <w:numId w:val="39"/>
      </w:numPr>
    </w:pPr>
  </w:style>
  <w:style w:type="table" w:customStyle="1" w:styleId="TableGrid2">
    <w:name w:val="Table Grid2"/>
    <w:basedOn w:val="TableNormal"/>
    <w:next w:val="TableGrid"/>
    <w:uiPriority w:val="59"/>
    <w:rsid w:val="008907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7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7194">
      <w:bodyDiv w:val="1"/>
      <w:marLeft w:val="0"/>
      <w:marRight w:val="0"/>
      <w:marTop w:val="0"/>
      <w:marBottom w:val="0"/>
      <w:divBdr>
        <w:top w:val="none" w:sz="0" w:space="0" w:color="auto"/>
        <w:left w:val="none" w:sz="0" w:space="0" w:color="auto"/>
        <w:bottom w:val="none" w:sz="0" w:space="0" w:color="auto"/>
        <w:right w:val="none" w:sz="0" w:space="0" w:color="auto"/>
      </w:divBdr>
    </w:div>
    <w:div w:id="50616376">
      <w:bodyDiv w:val="1"/>
      <w:marLeft w:val="0"/>
      <w:marRight w:val="0"/>
      <w:marTop w:val="0"/>
      <w:marBottom w:val="0"/>
      <w:divBdr>
        <w:top w:val="none" w:sz="0" w:space="0" w:color="auto"/>
        <w:left w:val="none" w:sz="0" w:space="0" w:color="auto"/>
        <w:bottom w:val="none" w:sz="0" w:space="0" w:color="auto"/>
        <w:right w:val="none" w:sz="0" w:space="0" w:color="auto"/>
      </w:divBdr>
    </w:div>
    <w:div w:id="59182146">
      <w:bodyDiv w:val="1"/>
      <w:marLeft w:val="0"/>
      <w:marRight w:val="0"/>
      <w:marTop w:val="0"/>
      <w:marBottom w:val="0"/>
      <w:divBdr>
        <w:top w:val="none" w:sz="0" w:space="0" w:color="auto"/>
        <w:left w:val="none" w:sz="0" w:space="0" w:color="auto"/>
        <w:bottom w:val="none" w:sz="0" w:space="0" w:color="auto"/>
        <w:right w:val="none" w:sz="0" w:space="0" w:color="auto"/>
      </w:divBdr>
      <w:divsChild>
        <w:div w:id="1980644883">
          <w:marLeft w:val="0"/>
          <w:marRight w:val="0"/>
          <w:marTop w:val="0"/>
          <w:marBottom w:val="0"/>
          <w:divBdr>
            <w:top w:val="none" w:sz="0" w:space="0" w:color="auto"/>
            <w:left w:val="none" w:sz="0" w:space="0" w:color="auto"/>
            <w:bottom w:val="none" w:sz="0" w:space="0" w:color="auto"/>
            <w:right w:val="none" w:sz="0" w:space="0" w:color="auto"/>
          </w:divBdr>
          <w:divsChild>
            <w:div w:id="1741440535">
              <w:marLeft w:val="0"/>
              <w:marRight w:val="0"/>
              <w:marTop w:val="0"/>
              <w:marBottom w:val="0"/>
              <w:divBdr>
                <w:top w:val="none" w:sz="0" w:space="0" w:color="auto"/>
                <w:left w:val="none" w:sz="0" w:space="0" w:color="auto"/>
                <w:bottom w:val="none" w:sz="0" w:space="0" w:color="auto"/>
                <w:right w:val="none" w:sz="0" w:space="0" w:color="auto"/>
              </w:divBdr>
              <w:divsChild>
                <w:div w:id="1330446575">
                  <w:marLeft w:val="0"/>
                  <w:marRight w:val="0"/>
                  <w:marTop w:val="0"/>
                  <w:marBottom w:val="0"/>
                  <w:divBdr>
                    <w:top w:val="none" w:sz="0" w:space="0" w:color="auto"/>
                    <w:left w:val="none" w:sz="0" w:space="0" w:color="auto"/>
                    <w:bottom w:val="none" w:sz="0" w:space="0" w:color="auto"/>
                    <w:right w:val="none" w:sz="0" w:space="0" w:color="auto"/>
                  </w:divBdr>
                  <w:divsChild>
                    <w:div w:id="1060516236">
                      <w:marLeft w:val="0"/>
                      <w:marRight w:val="0"/>
                      <w:marTop w:val="0"/>
                      <w:marBottom w:val="0"/>
                      <w:divBdr>
                        <w:top w:val="none" w:sz="0" w:space="0" w:color="auto"/>
                        <w:left w:val="none" w:sz="0" w:space="0" w:color="auto"/>
                        <w:bottom w:val="none" w:sz="0" w:space="0" w:color="auto"/>
                        <w:right w:val="none" w:sz="0" w:space="0" w:color="auto"/>
                      </w:divBdr>
                      <w:divsChild>
                        <w:div w:id="354885669">
                          <w:marLeft w:val="0"/>
                          <w:marRight w:val="0"/>
                          <w:marTop w:val="0"/>
                          <w:marBottom w:val="0"/>
                          <w:divBdr>
                            <w:top w:val="none" w:sz="0" w:space="0" w:color="auto"/>
                            <w:left w:val="none" w:sz="0" w:space="0" w:color="auto"/>
                            <w:bottom w:val="none" w:sz="0" w:space="0" w:color="auto"/>
                            <w:right w:val="none" w:sz="0" w:space="0" w:color="auto"/>
                          </w:divBdr>
                          <w:divsChild>
                            <w:div w:id="742727035">
                              <w:marLeft w:val="0"/>
                              <w:marRight w:val="0"/>
                              <w:marTop w:val="0"/>
                              <w:marBottom w:val="0"/>
                              <w:divBdr>
                                <w:top w:val="none" w:sz="0" w:space="0" w:color="auto"/>
                                <w:left w:val="none" w:sz="0" w:space="0" w:color="auto"/>
                                <w:bottom w:val="single" w:sz="6" w:space="0" w:color="BEBEBE"/>
                                <w:right w:val="none" w:sz="0" w:space="0" w:color="auto"/>
                              </w:divBdr>
                              <w:divsChild>
                                <w:div w:id="1068960640">
                                  <w:marLeft w:val="0"/>
                                  <w:marRight w:val="0"/>
                                  <w:marTop w:val="0"/>
                                  <w:marBottom w:val="0"/>
                                  <w:divBdr>
                                    <w:top w:val="none" w:sz="0" w:space="0" w:color="auto"/>
                                    <w:left w:val="none" w:sz="0" w:space="0" w:color="auto"/>
                                    <w:bottom w:val="none" w:sz="0" w:space="0" w:color="auto"/>
                                    <w:right w:val="none" w:sz="0" w:space="0" w:color="auto"/>
                                  </w:divBdr>
                                  <w:divsChild>
                                    <w:div w:id="1367022342">
                                      <w:marLeft w:val="0"/>
                                      <w:marRight w:val="0"/>
                                      <w:marTop w:val="0"/>
                                      <w:marBottom w:val="0"/>
                                      <w:divBdr>
                                        <w:top w:val="none" w:sz="0" w:space="0" w:color="auto"/>
                                        <w:left w:val="none" w:sz="0" w:space="0" w:color="auto"/>
                                        <w:bottom w:val="none" w:sz="0" w:space="0" w:color="auto"/>
                                        <w:right w:val="none" w:sz="0" w:space="0" w:color="auto"/>
                                      </w:divBdr>
                                      <w:divsChild>
                                        <w:div w:id="1957787145">
                                          <w:marLeft w:val="0"/>
                                          <w:marRight w:val="0"/>
                                          <w:marTop w:val="0"/>
                                          <w:marBottom w:val="0"/>
                                          <w:divBdr>
                                            <w:top w:val="none" w:sz="0" w:space="0" w:color="auto"/>
                                            <w:left w:val="none" w:sz="0" w:space="0" w:color="auto"/>
                                            <w:bottom w:val="none" w:sz="0" w:space="0" w:color="auto"/>
                                            <w:right w:val="none" w:sz="0" w:space="0" w:color="auto"/>
                                          </w:divBdr>
                                          <w:divsChild>
                                            <w:div w:id="2121604618">
                                              <w:marLeft w:val="0"/>
                                              <w:marRight w:val="0"/>
                                              <w:marTop w:val="0"/>
                                              <w:marBottom w:val="0"/>
                                              <w:divBdr>
                                                <w:top w:val="none" w:sz="0" w:space="0" w:color="auto"/>
                                                <w:left w:val="none" w:sz="0" w:space="0" w:color="auto"/>
                                                <w:bottom w:val="none" w:sz="0" w:space="0" w:color="auto"/>
                                                <w:right w:val="none" w:sz="0" w:space="0" w:color="auto"/>
                                              </w:divBdr>
                                              <w:divsChild>
                                                <w:div w:id="976880173">
                                                  <w:marLeft w:val="0"/>
                                                  <w:marRight w:val="0"/>
                                                  <w:marTop w:val="0"/>
                                                  <w:marBottom w:val="0"/>
                                                  <w:divBdr>
                                                    <w:top w:val="none" w:sz="0" w:space="0" w:color="auto"/>
                                                    <w:left w:val="none" w:sz="0" w:space="0" w:color="auto"/>
                                                    <w:bottom w:val="none" w:sz="0" w:space="0" w:color="auto"/>
                                                    <w:right w:val="none" w:sz="0" w:space="0" w:color="auto"/>
                                                  </w:divBdr>
                                                  <w:divsChild>
                                                    <w:div w:id="9976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25238">
      <w:bodyDiv w:val="1"/>
      <w:marLeft w:val="0"/>
      <w:marRight w:val="0"/>
      <w:marTop w:val="0"/>
      <w:marBottom w:val="0"/>
      <w:divBdr>
        <w:top w:val="none" w:sz="0" w:space="0" w:color="auto"/>
        <w:left w:val="none" w:sz="0" w:space="0" w:color="auto"/>
        <w:bottom w:val="none" w:sz="0" w:space="0" w:color="auto"/>
        <w:right w:val="none" w:sz="0" w:space="0" w:color="auto"/>
      </w:divBdr>
    </w:div>
    <w:div w:id="184560852">
      <w:bodyDiv w:val="1"/>
      <w:marLeft w:val="0"/>
      <w:marRight w:val="0"/>
      <w:marTop w:val="0"/>
      <w:marBottom w:val="0"/>
      <w:divBdr>
        <w:top w:val="none" w:sz="0" w:space="0" w:color="auto"/>
        <w:left w:val="none" w:sz="0" w:space="0" w:color="auto"/>
        <w:bottom w:val="none" w:sz="0" w:space="0" w:color="auto"/>
        <w:right w:val="none" w:sz="0" w:space="0" w:color="auto"/>
      </w:divBdr>
    </w:div>
    <w:div w:id="230850471">
      <w:bodyDiv w:val="1"/>
      <w:marLeft w:val="0"/>
      <w:marRight w:val="0"/>
      <w:marTop w:val="0"/>
      <w:marBottom w:val="0"/>
      <w:divBdr>
        <w:top w:val="none" w:sz="0" w:space="0" w:color="auto"/>
        <w:left w:val="none" w:sz="0" w:space="0" w:color="auto"/>
        <w:bottom w:val="none" w:sz="0" w:space="0" w:color="auto"/>
        <w:right w:val="none" w:sz="0" w:space="0" w:color="auto"/>
      </w:divBdr>
    </w:div>
    <w:div w:id="242640179">
      <w:bodyDiv w:val="1"/>
      <w:marLeft w:val="0"/>
      <w:marRight w:val="0"/>
      <w:marTop w:val="0"/>
      <w:marBottom w:val="0"/>
      <w:divBdr>
        <w:top w:val="none" w:sz="0" w:space="0" w:color="auto"/>
        <w:left w:val="none" w:sz="0" w:space="0" w:color="auto"/>
        <w:bottom w:val="none" w:sz="0" w:space="0" w:color="auto"/>
        <w:right w:val="none" w:sz="0" w:space="0" w:color="auto"/>
      </w:divBdr>
    </w:div>
    <w:div w:id="248076447">
      <w:bodyDiv w:val="1"/>
      <w:marLeft w:val="0"/>
      <w:marRight w:val="0"/>
      <w:marTop w:val="0"/>
      <w:marBottom w:val="0"/>
      <w:divBdr>
        <w:top w:val="none" w:sz="0" w:space="0" w:color="auto"/>
        <w:left w:val="none" w:sz="0" w:space="0" w:color="auto"/>
        <w:bottom w:val="none" w:sz="0" w:space="0" w:color="auto"/>
        <w:right w:val="none" w:sz="0" w:space="0" w:color="auto"/>
      </w:divBdr>
    </w:div>
    <w:div w:id="279576669">
      <w:bodyDiv w:val="1"/>
      <w:marLeft w:val="0"/>
      <w:marRight w:val="0"/>
      <w:marTop w:val="0"/>
      <w:marBottom w:val="0"/>
      <w:divBdr>
        <w:top w:val="none" w:sz="0" w:space="0" w:color="auto"/>
        <w:left w:val="none" w:sz="0" w:space="0" w:color="auto"/>
        <w:bottom w:val="none" w:sz="0" w:space="0" w:color="auto"/>
        <w:right w:val="none" w:sz="0" w:space="0" w:color="auto"/>
      </w:divBdr>
      <w:divsChild>
        <w:div w:id="398674405">
          <w:marLeft w:val="0"/>
          <w:marRight w:val="0"/>
          <w:marTop w:val="0"/>
          <w:marBottom w:val="0"/>
          <w:divBdr>
            <w:top w:val="none" w:sz="0" w:space="0" w:color="auto"/>
            <w:left w:val="none" w:sz="0" w:space="0" w:color="auto"/>
            <w:bottom w:val="none" w:sz="0" w:space="0" w:color="auto"/>
            <w:right w:val="none" w:sz="0" w:space="0" w:color="auto"/>
          </w:divBdr>
          <w:divsChild>
            <w:div w:id="14957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7725">
      <w:bodyDiv w:val="1"/>
      <w:marLeft w:val="0"/>
      <w:marRight w:val="0"/>
      <w:marTop w:val="0"/>
      <w:marBottom w:val="0"/>
      <w:divBdr>
        <w:top w:val="none" w:sz="0" w:space="0" w:color="auto"/>
        <w:left w:val="none" w:sz="0" w:space="0" w:color="auto"/>
        <w:bottom w:val="none" w:sz="0" w:space="0" w:color="auto"/>
        <w:right w:val="none" w:sz="0" w:space="0" w:color="auto"/>
      </w:divBdr>
    </w:div>
    <w:div w:id="336923995">
      <w:bodyDiv w:val="1"/>
      <w:marLeft w:val="0"/>
      <w:marRight w:val="0"/>
      <w:marTop w:val="0"/>
      <w:marBottom w:val="0"/>
      <w:divBdr>
        <w:top w:val="none" w:sz="0" w:space="0" w:color="auto"/>
        <w:left w:val="none" w:sz="0" w:space="0" w:color="auto"/>
        <w:bottom w:val="none" w:sz="0" w:space="0" w:color="auto"/>
        <w:right w:val="none" w:sz="0" w:space="0" w:color="auto"/>
      </w:divBdr>
    </w:div>
    <w:div w:id="369112147">
      <w:bodyDiv w:val="1"/>
      <w:marLeft w:val="0"/>
      <w:marRight w:val="0"/>
      <w:marTop w:val="0"/>
      <w:marBottom w:val="0"/>
      <w:divBdr>
        <w:top w:val="none" w:sz="0" w:space="0" w:color="auto"/>
        <w:left w:val="none" w:sz="0" w:space="0" w:color="auto"/>
        <w:bottom w:val="none" w:sz="0" w:space="0" w:color="auto"/>
        <w:right w:val="none" w:sz="0" w:space="0" w:color="auto"/>
      </w:divBdr>
    </w:div>
    <w:div w:id="403528345">
      <w:bodyDiv w:val="1"/>
      <w:marLeft w:val="0"/>
      <w:marRight w:val="0"/>
      <w:marTop w:val="0"/>
      <w:marBottom w:val="0"/>
      <w:divBdr>
        <w:top w:val="none" w:sz="0" w:space="0" w:color="auto"/>
        <w:left w:val="none" w:sz="0" w:space="0" w:color="auto"/>
        <w:bottom w:val="none" w:sz="0" w:space="0" w:color="auto"/>
        <w:right w:val="none" w:sz="0" w:space="0" w:color="auto"/>
      </w:divBdr>
    </w:div>
    <w:div w:id="415832761">
      <w:bodyDiv w:val="1"/>
      <w:marLeft w:val="0"/>
      <w:marRight w:val="0"/>
      <w:marTop w:val="0"/>
      <w:marBottom w:val="0"/>
      <w:divBdr>
        <w:top w:val="none" w:sz="0" w:space="0" w:color="auto"/>
        <w:left w:val="none" w:sz="0" w:space="0" w:color="auto"/>
        <w:bottom w:val="none" w:sz="0" w:space="0" w:color="auto"/>
        <w:right w:val="none" w:sz="0" w:space="0" w:color="auto"/>
      </w:divBdr>
    </w:div>
    <w:div w:id="448015481">
      <w:bodyDiv w:val="1"/>
      <w:marLeft w:val="0"/>
      <w:marRight w:val="0"/>
      <w:marTop w:val="0"/>
      <w:marBottom w:val="0"/>
      <w:divBdr>
        <w:top w:val="none" w:sz="0" w:space="0" w:color="auto"/>
        <w:left w:val="none" w:sz="0" w:space="0" w:color="auto"/>
        <w:bottom w:val="none" w:sz="0" w:space="0" w:color="auto"/>
        <w:right w:val="none" w:sz="0" w:space="0" w:color="auto"/>
      </w:divBdr>
    </w:div>
    <w:div w:id="455759599">
      <w:bodyDiv w:val="1"/>
      <w:marLeft w:val="0"/>
      <w:marRight w:val="0"/>
      <w:marTop w:val="0"/>
      <w:marBottom w:val="0"/>
      <w:divBdr>
        <w:top w:val="none" w:sz="0" w:space="0" w:color="auto"/>
        <w:left w:val="none" w:sz="0" w:space="0" w:color="auto"/>
        <w:bottom w:val="none" w:sz="0" w:space="0" w:color="auto"/>
        <w:right w:val="none" w:sz="0" w:space="0" w:color="auto"/>
      </w:divBdr>
    </w:div>
    <w:div w:id="470056369">
      <w:bodyDiv w:val="1"/>
      <w:marLeft w:val="0"/>
      <w:marRight w:val="0"/>
      <w:marTop w:val="0"/>
      <w:marBottom w:val="0"/>
      <w:divBdr>
        <w:top w:val="none" w:sz="0" w:space="0" w:color="auto"/>
        <w:left w:val="none" w:sz="0" w:space="0" w:color="auto"/>
        <w:bottom w:val="none" w:sz="0" w:space="0" w:color="auto"/>
        <w:right w:val="none" w:sz="0" w:space="0" w:color="auto"/>
      </w:divBdr>
    </w:div>
    <w:div w:id="477646845">
      <w:bodyDiv w:val="1"/>
      <w:marLeft w:val="0"/>
      <w:marRight w:val="0"/>
      <w:marTop w:val="0"/>
      <w:marBottom w:val="0"/>
      <w:divBdr>
        <w:top w:val="none" w:sz="0" w:space="0" w:color="auto"/>
        <w:left w:val="none" w:sz="0" w:space="0" w:color="auto"/>
        <w:bottom w:val="none" w:sz="0" w:space="0" w:color="auto"/>
        <w:right w:val="none" w:sz="0" w:space="0" w:color="auto"/>
      </w:divBdr>
    </w:div>
    <w:div w:id="538976434">
      <w:bodyDiv w:val="1"/>
      <w:marLeft w:val="0"/>
      <w:marRight w:val="0"/>
      <w:marTop w:val="0"/>
      <w:marBottom w:val="0"/>
      <w:divBdr>
        <w:top w:val="none" w:sz="0" w:space="0" w:color="auto"/>
        <w:left w:val="none" w:sz="0" w:space="0" w:color="auto"/>
        <w:bottom w:val="none" w:sz="0" w:space="0" w:color="auto"/>
        <w:right w:val="none" w:sz="0" w:space="0" w:color="auto"/>
      </w:divBdr>
    </w:div>
    <w:div w:id="613829688">
      <w:bodyDiv w:val="1"/>
      <w:marLeft w:val="0"/>
      <w:marRight w:val="0"/>
      <w:marTop w:val="0"/>
      <w:marBottom w:val="0"/>
      <w:divBdr>
        <w:top w:val="none" w:sz="0" w:space="0" w:color="auto"/>
        <w:left w:val="none" w:sz="0" w:space="0" w:color="auto"/>
        <w:bottom w:val="none" w:sz="0" w:space="0" w:color="auto"/>
        <w:right w:val="none" w:sz="0" w:space="0" w:color="auto"/>
      </w:divBdr>
    </w:div>
    <w:div w:id="629555632">
      <w:bodyDiv w:val="1"/>
      <w:marLeft w:val="0"/>
      <w:marRight w:val="0"/>
      <w:marTop w:val="0"/>
      <w:marBottom w:val="0"/>
      <w:divBdr>
        <w:top w:val="none" w:sz="0" w:space="0" w:color="auto"/>
        <w:left w:val="none" w:sz="0" w:space="0" w:color="auto"/>
        <w:bottom w:val="none" w:sz="0" w:space="0" w:color="auto"/>
        <w:right w:val="none" w:sz="0" w:space="0" w:color="auto"/>
      </w:divBdr>
    </w:div>
    <w:div w:id="640038517">
      <w:bodyDiv w:val="1"/>
      <w:marLeft w:val="0"/>
      <w:marRight w:val="0"/>
      <w:marTop w:val="0"/>
      <w:marBottom w:val="0"/>
      <w:divBdr>
        <w:top w:val="none" w:sz="0" w:space="0" w:color="auto"/>
        <w:left w:val="none" w:sz="0" w:space="0" w:color="auto"/>
        <w:bottom w:val="none" w:sz="0" w:space="0" w:color="auto"/>
        <w:right w:val="none" w:sz="0" w:space="0" w:color="auto"/>
      </w:divBdr>
    </w:div>
    <w:div w:id="658996525">
      <w:bodyDiv w:val="1"/>
      <w:marLeft w:val="0"/>
      <w:marRight w:val="0"/>
      <w:marTop w:val="0"/>
      <w:marBottom w:val="0"/>
      <w:divBdr>
        <w:top w:val="none" w:sz="0" w:space="0" w:color="auto"/>
        <w:left w:val="none" w:sz="0" w:space="0" w:color="auto"/>
        <w:bottom w:val="none" w:sz="0" w:space="0" w:color="auto"/>
        <w:right w:val="none" w:sz="0" w:space="0" w:color="auto"/>
      </w:divBdr>
    </w:div>
    <w:div w:id="674454186">
      <w:bodyDiv w:val="1"/>
      <w:marLeft w:val="0"/>
      <w:marRight w:val="0"/>
      <w:marTop w:val="0"/>
      <w:marBottom w:val="0"/>
      <w:divBdr>
        <w:top w:val="none" w:sz="0" w:space="0" w:color="auto"/>
        <w:left w:val="none" w:sz="0" w:space="0" w:color="auto"/>
        <w:bottom w:val="none" w:sz="0" w:space="0" w:color="auto"/>
        <w:right w:val="none" w:sz="0" w:space="0" w:color="auto"/>
      </w:divBdr>
    </w:div>
    <w:div w:id="686174992">
      <w:bodyDiv w:val="1"/>
      <w:marLeft w:val="0"/>
      <w:marRight w:val="0"/>
      <w:marTop w:val="0"/>
      <w:marBottom w:val="0"/>
      <w:divBdr>
        <w:top w:val="none" w:sz="0" w:space="0" w:color="auto"/>
        <w:left w:val="none" w:sz="0" w:space="0" w:color="auto"/>
        <w:bottom w:val="none" w:sz="0" w:space="0" w:color="auto"/>
        <w:right w:val="none" w:sz="0" w:space="0" w:color="auto"/>
      </w:divBdr>
    </w:div>
    <w:div w:id="686830677">
      <w:bodyDiv w:val="1"/>
      <w:marLeft w:val="0"/>
      <w:marRight w:val="0"/>
      <w:marTop w:val="0"/>
      <w:marBottom w:val="0"/>
      <w:divBdr>
        <w:top w:val="none" w:sz="0" w:space="0" w:color="auto"/>
        <w:left w:val="none" w:sz="0" w:space="0" w:color="auto"/>
        <w:bottom w:val="none" w:sz="0" w:space="0" w:color="auto"/>
        <w:right w:val="none" w:sz="0" w:space="0" w:color="auto"/>
      </w:divBdr>
    </w:div>
    <w:div w:id="728963048">
      <w:bodyDiv w:val="1"/>
      <w:marLeft w:val="0"/>
      <w:marRight w:val="0"/>
      <w:marTop w:val="0"/>
      <w:marBottom w:val="0"/>
      <w:divBdr>
        <w:top w:val="none" w:sz="0" w:space="0" w:color="auto"/>
        <w:left w:val="none" w:sz="0" w:space="0" w:color="auto"/>
        <w:bottom w:val="none" w:sz="0" w:space="0" w:color="auto"/>
        <w:right w:val="none" w:sz="0" w:space="0" w:color="auto"/>
      </w:divBdr>
    </w:div>
    <w:div w:id="743918381">
      <w:bodyDiv w:val="1"/>
      <w:marLeft w:val="0"/>
      <w:marRight w:val="0"/>
      <w:marTop w:val="0"/>
      <w:marBottom w:val="0"/>
      <w:divBdr>
        <w:top w:val="none" w:sz="0" w:space="0" w:color="auto"/>
        <w:left w:val="none" w:sz="0" w:space="0" w:color="auto"/>
        <w:bottom w:val="none" w:sz="0" w:space="0" w:color="auto"/>
        <w:right w:val="none" w:sz="0" w:space="0" w:color="auto"/>
      </w:divBdr>
    </w:div>
    <w:div w:id="760444690">
      <w:bodyDiv w:val="1"/>
      <w:marLeft w:val="0"/>
      <w:marRight w:val="0"/>
      <w:marTop w:val="0"/>
      <w:marBottom w:val="0"/>
      <w:divBdr>
        <w:top w:val="none" w:sz="0" w:space="0" w:color="auto"/>
        <w:left w:val="none" w:sz="0" w:space="0" w:color="auto"/>
        <w:bottom w:val="none" w:sz="0" w:space="0" w:color="auto"/>
        <w:right w:val="none" w:sz="0" w:space="0" w:color="auto"/>
      </w:divBdr>
    </w:div>
    <w:div w:id="839466882">
      <w:bodyDiv w:val="1"/>
      <w:marLeft w:val="0"/>
      <w:marRight w:val="0"/>
      <w:marTop w:val="0"/>
      <w:marBottom w:val="0"/>
      <w:divBdr>
        <w:top w:val="none" w:sz="0" w:space="0" w:color="auto"/>
        <w:left w:val="none" w:sz="0" w:space="0" w:color="auto"/>
        <w:bottom w:val="none" w:sz="0" w:space="0" w:color="auto"/>
        <w:right w:val="none" w:sz="0" w:space="0" w:color="auto"/>
      </w:divBdr>
    </w:div>
    <w:div w:id="841506729">
      <w:bodyDiv w:val="1"/>
      <w:marLeft w:val="0"/>
      <w:marRight w:val="0"/>
      <w:marTop w:val="0"/>
      <w:marBottom w:val="0"/>
      <w:divBdr>
        <w:top w:val="none" w:sz="0" w:space="0" w:color="auto"/>
        <w:left w:val="none" w:sz="0" w:space="0" w:color="auto"/>
        <w:bottom w:val="none" w:sz="0" w:space="0" w:color="auto"/>
        <w:right w:val="none" w:sz="0" w:space="0" w:color="auto"/>
      </w:divBdr>
      <w:divsChild>
        <w:div w:id="1678071444">
          <w:marLeft w:val="0"/>
          <w:marRight w:val="0"/>
          <w:marTop w:val="0"/>
          <w:marBottom w:val="0"/>
          <w:divBdr>
            <w:top w:val="none" w:sz="0" w:space="0" w:color="auto"/>
            <w:left w:val="none" w:sz="0" w:space="0" w:color="auto"/>
            <w:bottom w:val="none" w:sz="0" w:space="0" w:color="auto"/>
            <w:right w:val="none" w:sz="0" w:space="0" w:color="auto"/>
          </w:divBdr>
          <w:divsChild>
            <w:div w:id="955723238">
              <w:marLeft w:val="0"/>
              <w:marRight w:val="0"/>
              <w:marTop w:val="0"/>
              <w:marBottom w:val="0"/>
              <w:divBdr>
                <w:top w:val="none" w:sz="0" w:space="0" w:color="auto"/>
                <w:left w:val="none" w:sz="0" w:space="0" w:color="auto"/>
                <w:bottom w:val="none" w:sz="0" w:space="0" w:color="auto"/>
                <w:right w:val="none" w:sz="0" w:space="0" w:color="auto"/>
              </w:divBdr>
            </w:div>
          </w:divsChild>
        </w:div>
        <w:div w:id="192890945">
          <w:marLeft w:val="0"/>
          <w:marRight w:val="0"/>
          <w:marTop w:val="0"/>
          <w:marBottom w:val="0"/>
          <w:divBdr>
            <w:top w:val="none" w:sz="0" w:space="0" w:color="auto"/>
            <w:left w:val="none" w:sz="0" w:space="0" w:color="auto"/>
            <w:bottom w:val="none" w:sz="0" w:space="0" w:color="auto"/>
            <w:right w:val="none" w:sz="0" w:space="0" w:color="auto"/>
          </w:divBdr>
          <w:divsChild>
            <w:div w:id="716971497">
              <w:marLeft w:val="0"/>
              <w:marRight w:val="0"/>
              <w:marTop w:val="0"/>
              <w:marBottom w:val="0"/>
              <w:divBdr>
                <w:top w:val="none" w:sz="0" w:space="0" w:color="auto"/>
                <w:left w:val="none" w:sz="0" w:space="0" w:color="auto"/>
                <w:bottom w:val="none" w:sz="0" w:space="0" w:color="auto"/>
                <w:right w:val="none" w:sz="0" w:space="0" w:color="auto"/>
              </w:divBdr>
            </w:div>
          </w:divsChild>
        </w:div>
        <w:div w:id="1664820734">
          <w:marLeft w:val="0"/>
          <w:marRight w:val="0"/>
          <w:marTop w:val="0"/>
          <w:marBottom w:val="0"/>
          <w:divBdr>
            <w:top w:val="none" w:sz="0" w:space="0" w:color="auto"/>
            <w:left w:val="none" w:sz="0" w:space="0" w:color="auto"/>
            <w:bottom w:val="none" w:sz="0" w:space="0" w:color="auto"/>
            <w:right w:val="none" w:sz="0" w:space="0" w:color="auto"/>
          </w:divBdr>
          <w:divsChild>
            <w:div w:id="10454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8418">
      <w:bodyDiv w:val="1"/>
      <w:marLeft w:val="0"/>
      <w:marRight w:val="0"/>
      <w:marTop w:val="0"/>
      <w:marBottom w:val="0"/>
      <w:divBdr>
        <w:top w:val="none" w:sz="0" w:space="0" w:color="auto"/>
        <w:left w:val="none" w:sz="0" w:space="0" w:color="auto"/>
        <w:bottom w:val="none" w:sz="0" w:space="0" w:color="auto"/>
        <w:right w:val="none" w:sz="0" w:space="0" w:color="auto"/>
      </w:divBdr>
    </w:div>
    <w:div w:id="897283409">
      <w:bodyDiv w:val="1"/>
      <w:marLeft w:val="0"/>
      <w:marRight w:val="0"/>
      <w:marTop w:val="0"/>
      <w:marBottom w:val="0"/>
      <w:divBdr>
        <w:top w:val="none" w:sz="0" w:space="0" w:color="auto"/>
        <w:left w:val="none" w:sz="0" w:space="0" w:color="auto"/>
        <w:bottom w:val="none" w:sz="0" w:space="0" w:color="auto"/>
        <w:right w:val="none" w:sz="0" w:space="0" w:color="auto"/>
      </w:divBdr>
    </w:div>
    <w:div w:id="898521546">
      <w:bodyDiv w:val="1"/>
      <w:marLeft w:val="0"/>
      <w:marRight w:val="0"/>
      <w:marTop w:val="0"/>
      <w:marBottom w:val="0"/>
      <w:divBdr>
        <w:top w:val="none" w:sz="0" w:space="0" w:color="auto"/>
        <w:left w:val="none" w:sz="0" w:space="0" w:color="auto"/>
        <w:bottom w:val="none" w:sz="0" w:space="0" w:color="auto"/>
        <w:right w:val="none" w:sz="0" w:space="0" w:color="auto"/>
      </w:divBdr>
    </w:div>
    <w:div w:id="915944000">
      <w:bodyDiv w:val="1"/>
      <w:marLeft w:val="0"/>
      <w:marRight w:val="0"/>
      <w:marTop w:val="0"/>
      <w:marBottom w:val="0"/>
      <w:divBdr>
        <w:top w:val="none" w:sz="0" w:space="0" w:color="auto"/>
        <w:left w:val="none" w:sz="0" w:space="0" w:color="auto"/>
        <w:bottom w:val="none" w:sz="0" w:space="0" w:color="auto"/>
        <w:right w:val="none" w:sz="0" w:space="0" w:color="auto"/>
      </w:divBdr>
    </w:div>
    <w:div w:id="921794935">
      <w:bodyDiv w:val="1"/>
      <w:marLeft w:val="0"/>
      <w:marRight w:val="0"/>
      <w:marTop w:val="0"/>
      <w:marBottom w:val="0"/>
      <w:divBdr>
        <w:top w:val="none" w:sz="0" w:space="0" w:color="auto"/>
        <w:left w:val="none" w:sz="0" w:space="0" w:color="auto"/>
        <w:bottom w:val="none" w:sz="0" w:space="0" w:color="auto"/>
        <w:right w:val="none" w:sz="0" w:space="0" w:color="auto"/>
      </w:divBdr>
    </w:div>
    <w:div w:id="938946585">
      <w:bodyDiv w:val="1"/>
      <w:marLeft w:val="0"/>
      <w:marRight w:val="0"/>
      <w:marTop w:val="0"/>
      <w:marBottom w:val="0"/>
      <w:divBdr>
        <w:top w:val="none" w:sz="0" w:space="0" w:color="auto"/>
        <w:left w:val="none" w:sz="0" w:space="0" w:color="auto"/>
        <w:bottom w:val="none" w:sz="0" w:space="0" w:color="auto"/>
        <w:right w:val="none" w:sz="0" w:space="0" w:color="auto"/>
      </w:divBdr>
    </w:div>
    <w:div w:id="942298953">
      <w:bodyDiv w:val="1"/>
      <w:marLeft w:val="0"/>
      <w:marRight w:val="0"/>
      <w:marTop w:val="0"/>
      <w:marBottom w:val="0"/>
      <w:divBdr>
        <w:top w:val="none" w:sz="0" w:space="0" w:color="auto"/>
        <w:left w:val="none" w:sz="0" w:space="0" w:color="auto"/>
        <w:bottom w:val="none" w:sz="0" w:space="0" w:color="auto"/>
        <w:right w:val="none" w:sz="0" w:space="0" w:color="auto"/>
      </w:divBdr>
    </w:div>
    <w:div w:id="943268811">
      <w:bodyDiv w:val="1"/>
      <w:marLeft w:val="0"/>
      <w:marRight w:val="0"/>
      <w:marTop w:val="0"/>
      <w:marBottom w:val="0"/>
      <w:divBdr>
        <w:top w:val="none" w:sz="0" w:space="0" w:color="auto"/>
        <w:left w:val="none" w:sz="0" w:space="0" w:color="auto"/>
        <w:bottom w:val="none" w:sz="0" w:space="0" w:color="auto"/>
        <w:right w:val="none" w:sz="0" w:space="0" w:color="auto"/>
      </w:divBdr>
    </w:div>
    <w:div w:id="957030179">
      <w:bodyDiv w:val="1"/>
      <w:marLeft w:val="0"/>
      <w:marRight w:val="0"/>
      <w:marTop w:val="0"/>
      <w:marBottom w:val="0"/>
      <w:divBdr>
        <w:top w:val="none" w:sz="0" w:space="0" w:color="auto"/>
        <w:left w:val="none" w:sz="0" w:space="0" w:color="auto"/>
        <w:bottom w:val="none" w:sz="0" w:space="0" w:color="auto"/>
        <w:right w:val="none" w:sz="0" w:space="0" w:color="auto"/>
      </w:divBdr>
    </w:div>
    <w:div w:id="1007489467">
      <w:bodyDiv w:val="1"/>
      <w:marLeft w:val="0"/>
      <w:marRight w:val="0"/>
      <w:marTop w:val="0"/>
      <w:marBottom w:val="0"/>
      <w:divBdr>
        <w:top w:val="none" w:sz="0" w:space="0" w:color="auto"/>
        <w:left w:val="none" w:sz="0" w:space="0" w:color="auto"/>
        <w:bottom w:val="none" w:sz="0" w:space="0" w:color="auto"/>
        <w:right w:val="none" w:sz="0" w:space="0" w:color="auto"/>
      </w:divBdr>
    </w:div>
    <w:div w:id="1039934598">
      <w:bodyDiv w:val="1"/>
      <w:marLeft w:val="0"/>
      <w:marRight w:val="0"/>
      <w:marTop w:val="0"/>
      <w:marBottom w:val="0"/>
      <w:divBdr>
        <w:top w:val="none" w:sz="0" w:space="0" w:color="auto"/>
        <w:left w:val="none" w:sz="0" w:space="0" w:color="auto"/>
        <w:bottom w:val="none" w:sz="0" w:space="0" w:color="auto"/>
        <w:right w:val="none" w:sz="0" w:space="0" w:color="auto"/>
      </w:divBdr>
    </w:div>
    <w:div w:id="1099377506">
      <w:bodyDiv w:val="1"/>
      <w:marLeft w:val="0"/>
      <w:marRight w:val="0"/>
      <w:marTop w:val="0"/>
      <w:marBottom w:val="0"/>
      <w:divBdr>
        <w:top w:val="none" w:sz="0" w:space="0" w:color="auto"/>
        <w:left w:val="none" w:sz="0" w:space="0" w:color="auto"/>
        <w:bottom w:val="none" w:sz="0" w:space="0" w:color="auto"/>
        <w:right w:val="none" w:sz="0" w:space="0" w:color="auto"/>
      </w:divBdr>
    </w:div>
    <w:div w:id="1124812033">
      <w:bodyDiv w:val="1"/>
      <w:marLeft w:val="0"/>
      <w:marRight w:val="0"/>
      <w:marTop w:val="0"/>
      <w:marBottom w:val="0"/>
      <w:divBdr>
        <w:top w:val="none" w:sz="0" w:space="0" w:color="auto"/>
        <w:left w:val="none" w:sz="0" w:space="0" w:color="auto"/>
        <w:bottom w:val="none" w:sz="0" w:space="0" w:color="auto"/>
        <w:right w:val="none" w:sz="0" w:space="0" w:color="auto"/>
      </w:divBdr>
    </w:div>
    <w:div w:id="1145507793">
      <w:bodyDiv w:val="1"/>
      <w:marLeft w:val="0"/>
      <w:marRight w:val="0"/>
      <w:marTop w:val="0"/>
      <w:marBottom w:val="0"/>
      <w:divBdr>
        <w:top w:val="none" w:sz="0" w:space="0" w:color="auto"/>
        <w:left w:val="none" w:sz="0" w:space="0" w:color="auto"/>
        <w:bottom w:val="none" w:sz="0" w:space="0" w:color="auto"/>
        <w:right w:val="none" w:sz="0" w:space="0" w:color="auto"/>
      </w:divBdr>
    </w:div>
    <w:div w:id="1203207078">
      <w:bodyDiv w:val="1"/>
      <w:marLeft w:val="0"/>
      <w:marRight w:val="0"/>
      <w:marTop w:val="0"/>
      <w:marBottom w:val="0"/>
      <w:divBdr>
        <w:top w:val="none" w:sz="0" w:space="0" w:color="auto"/>
        <w:left w:val="none" w:sz="0" w:space="0" w:color="auto"/>
        <w:bottom w:val="none" w:sz="0" w:space="0" w:color="auto"/>
        <w:right w:val="none" w:sz="0" w:space="0" w:color="auto"/>
      </w:divBdr>
    </w:div>
    <w:div w:id="1220047014">
      <w:bodyDiv w:val="1"/>
      <w:marLeft w:val="0"/>
      <w:marRight w:val="0"/>
      <w:marTop w:val="0"/>
      <w:marBottom w:val="0"/>
      <w:divBdr>
        <w:top w:val="none" w:sz="0" w:space="0" w:color="auto"/>
        <w:left w:val="none" w:sz="0" w:space="0" w:color="auto"/>
        <w:bottom w:val="none" w:sz="0" w:space="0" w:color="auto"/>
        <w:right w:val="none" w:sz="0" w:space="0" w:color="auto"/>
      </w:divBdr>
    </w:div>
    <w:div w:id="1229225578">
      <w:bodyDiv w:val="1"/>
      <w:marLeft w:val="0"/>
      <w:marRight w:val="0"/>
      <w:marTop w:val="0"/>
      <w:marBottom w:val="0"/>
      <w:divBdr>
        <w:top w:val="none" w:sz="0" w:space="0" w:color="auto"/>
        <w:left w:val="none" w:sz="0" w:space="0" w:color="auto"/>
        <w:bottom w:val="none" w:sz="0" w:space="0" w:color="auto"/>
        <w:right w:val="none" w:sz="0" w:space="0" w:color="auto"/>
      </w:divBdr>
    </w:div>
    <w:div w:id="1299069027">
      <w:bodyDiv w:val="1"/>
      <w:marLeft w:val="0"/>
      <w:marRight w:val="0"/>
      <w:marTop w:val="0"/>
      <w:marBottom w:val="0"/>
      <w:divBdr>
        <w:top w:val="none" w:sz="0" w:space="0" w:color="auto"/>
        <w:left w:val="none" w:sz="0" w:space="0" w:color="auto"/>
        <w:bottom w:val="none" w:sz="0" w:space="0" w:color="auto"/>
        <w:right w:val="none" w:sz="0" w:space="0" w:color="auto"/>
      </w:divBdr>
    </w:div>
    <w:div w:id="1376195764">
      <w:bodyDiv w:val="1"/>
      <w:marLeft w:val="0"/>
      <w:marRight w:val="0"/>
      <w:marTop w:val="0"/>
      <w:marBottom w:val="0"/>
      <w:divBdr>
        <w:top w:val="none" w:sz="0" w:space="0" w:color="auto"/>
        <w:left w:val="none" w:sz="0" w:space="0" w:color="auto"/>
        <w:bottom w:val="none" w:sz="0" w:space="0" w:color="auto"/>
        <w:right w:val="none" w:sz="0" w:space="0" w:color="auto"/>
      </w:divBdr>
    </w:div>
    <w:div w:id="1380744095">
      <w:bodyDiv w:val="1"/>
      <w:marLeft w:val="0"/>
      <w:marRight w:val="0"/>
      <w:marTop w:val="0"/>
      <w:marBottom w:val="0"/>
      <w:divBdr>
        <w:top w:val="none" w:sz="0" w:space="0" w:color="auto"/>
        <w:left w:val="none" w:sz="0" w:space="0" w:color="auto"/>
        <w:bottom w:val="none" w:sz="0" w:space="0" w:color="auto"/>
        <w:right w:val="none" w:sz="0" w:space="0" w:color="auto"/>
      </w:divBdr>
    </w:div>
    <w:div w:id="1392659383">
      <w:bodyDiv w:val="1"/>
      <w:marLeft w:val="0"/>
      <w:marRight w:val="0"/>
      <w:marTop w:val="0"/>
      <w:marBottom w:val="0"/>
      <w:divBdr>
        <w:top w:val="none" w:sz="0" w:space="0" w:color="auto"/>
        <w:left w:val="none" w:sz="0" w:space="0" w:color="auto"/>
        <w:bottom w:val="none" w:sz="0" w:space="0" w:color="auto"/>
        <w:right w:val="none" w:sz="0" w:space="0" w:color="auto"/>
      </w:divBdr>
    </w:div>
    <w:div w:id="1404716374">
      <w:bodyDiv w:val="1"/>
      <w:marLeft w:val="0"/>
      <w:marRight w:val="0"/>
      <w:marTop w:val="0"/>
      <w:marBottom w:val="0"/>
      <w:divBdr>
        <w:top w:val="none" w:sz="0" w:space="0" w:color="auto"/>
        <w:left w:val="none" w:sz="0" w:space="0" w:color="auto"/>
        <w:bottom w:val="none" w:sz="0" w:space="0" w:color="auto"/>
        <w:right w:val="none" w:sz="0" w:space="0" w:color="auto"/>
      </w:divBdr>
    </w:div>
    <w:div w:id="1421677340">
      <w:bodyDiv w:val="1"/>
      <w:marLeft w:val="0"/>
      <w:marRight w:val="0"/>
      <w:marTop w:val="0"/>
      <w:marBottom w:val="0"/>
      <w:divBdr>
        <w:top w:val="none" w:sz="0" w:space="0" w:color="auto"/>
        <w:left w:val="none" w:sz="0" w:space="0" w:color="auto"/>
        <w:bottom w:val="none" w:sz="0" w:space="0" w:color="auto"/>
        <w:right w:val="none" w:sz="0" w:space="0" w:color="auto"/>
      </w:divBdr>
    </w:div>
    <w:div w:id="1442458552">
      <w:bodyDiv w:val="1"/>
      <w:marLeft w:val="0"/>
      <w:marRight w:val="0"/>
      <w:marTop w:val="0"/>
      <w:marBottom w:val="0"/>
      <w:divBdr>
        <w:top w:val="none" w:sz="0" w:space="0" w:color="auto"/>
        <w:left w:val="none" w:sz="0" w:space="0" w:color="auto"/>
        <w:bottom w:val="none" w:sz="0" w:space="0" w:color="auto"/>
        <w:right w:val="none" w:sz="0" w:space="0" w:color="auto"/>
      </w:divBdr>
    </w:div>
    <w:div w:id="1446734191">
      <w:bodyDiv w:val="1"/>
      <w:marLeft w:val="0"/>
      <w:marRight w:val="0"/>
      <w:marTop w:val="0"/>
      <w:marBottom w:val="0"/>
      <w:divBdr>
        <w:top w:val="none" w:sz="0" w:space="0" w:color="auto"/>
        <w:left w:val="none" w:sz="0" w:space="0" w:color="auto"/>
        <w:bottom w:val="none" w:sz="0" w:space="0" w:color="auto"/>
        <w:right w:val="none" w:sz="0" w:space="0" w:color="auto"/>
      </w:divBdr>
    </w:div>
    <w:div w:id="1455171371">
      <w:bodyDiv w:val="1"/>
      <w:marLeft w:val="0"/>
      <w:marRight w:val="0"/>
      <w:marTop w:val="0"/>
      <w:marBottom w:val="0"/>
      <w:divBdr>
        <w:top w:val="none" w:sz="0" w:space="0" w:color="auto"/>
        <w:left w:val="none" w:sz="0" w:space="0" w:color="auto"/>
        <w:bottom w:val="none" w:sz="0" w:space="0" w:color="auto"/>
        <w:right w:val="none" w:sz="0" w:space="0" w:color="auto"/>
      </w:divBdr>
    </w:div>
    <w:div w:id="1468547570">
      <w:bodyDiv w:val="1"/>
      <w:marLeft w:val="0"/>
      <w:marRight w:val="0"/>
      <w:marTop w:val="0"/>
      <w:marBottom w:val="0"/>
      <w:divBdr>
        <w:top w:val="none" w:sz="0" w:space="0" w:color="auto"/>
        <w:left w:val="none" w:sz="0" w:space="0" w:color="auto"/>
        <w:bottom w:val="none" w:sz="0" w:space="0" w:color="auto"/>
        <w:right w:val="none" w:sz="0" w:space="0" w:color="auto"/>
      </w:divBdr>
    </w:div>
    <w:div w:id="1475179966">
      <w:bodyDiv w:val="1"/>
      <w:marLeft w:val="0"/>
      <w:marRight w:val="0"/>
      <w:marTop w:val="0"/>
      <w:marBottom w:val="0"/>
      <w:divBdr>
        <w:top w:val="none" w:sz="0" w:space="0" w:color="auto"/>
        <w:left w:val="none" w:sz="0" w:space="0" w:color="auto"/>
        <w:bottom w:val="none" w:sz="0" w:space="0" w:color="auto"/>
        <w:right w:val="none" w:sz="0" w:space="0" w:color="auto"/>
      </w:divBdr>
    </w:div>
    <w:div w:id="1477527832">
      <w:bodyDiv w:val="1"/>
      <w:marLeft w:val="0"/>
      <w:marRight w:val="0"/>
      <w:marTop w:val="0"/>
      <w:marBottom w:val="0"/>
      <w:divBdr>
        <w:top w:val="none" w:sz="0" w:space="0" w:color="auto"/>
        <w:left w:val="none" w:sz="0" w:space="0" w:color="auto"/>
        <w:bottom w:val="none" w:sz="0" w:space="0" w:color="auto"/>
        <w:right w:val="none" w:sz="0" w:space="0" w:color="auto"/>
      </w:divBdr>
    </w:div>
    <w:div w:id="1480919908">
      <w:bodyDiv w:val="1"/>
      <w:marLeft w:val="0"/>
      <w:marRight w:val="0"/>
      <w:marTop w:val="0"/>
      <w:marBottom w:val="0"/>
      <w:divBdr>
        <w:top w:val="none" w:sz="0" w:space="0" w:color="auto"/>
        <w:left w:val="none" w:sz="0" w:space="0" w:color="auto"/>
        <w:bottom w:val="none" w:sz="0" w:space="0" w:color="auto"/>
        <w:right w:val="none" w:sz="0" w:space="0" w:color="auto"/>
      </w:divBdr>
    </w:div>
    <w:div w:id="1490364906">
      <w:bodyDiv w:val="1"/>
      <w:marLeft w:val="0"/>
      <w:marRight w:val="0"/>
      <w:marTop w:val="0"/>
      <w:marBottom w:val="0"/>
      <w:divBdr>
        <w:top w:val="none" w:sz="0" w:space="0" w:color="auto"/>
        <w:left w:val="none" w:sz="0" w:space="0" w:color="auto"/>
        <w:bottom w:val="none" w:sz="0" w:space="0" w:color="auto"/>
        <w:right w:val="none" w:sz="0" w:space="0" w:color="auto"/>
      </w:divBdr>
    </w:div>
    <w:div w:id="1528105084">
      <w:bodyDiv w:val="1"/>
      <w:marLeft w:val="0"/>
      <w:marRight w:val="0"/>
      <w:marTop w:val="0"/>
      <w:marBottom w:val="0"/>
      <w:divBdr>
        <w:top w:val="none" w:sz="0" w:space="0" w:color="auto"/>
        <w:left w:val="none" w:sz="0" w:space="0" w:color="auto"/>
        <w:bottom w:val="none" w:sz="0" w:space="0" w:color="auto"/>
        <w:right w:val="none" w:sz="0" w:space="0" w:color="auto"/>
      </w:divBdr>
    </w:div>
    <w:div w:id="1571041831">
      <w:bodyDiv w:val="1"/>
      <w:marLeft w:val="0"/>
      <w:marRight w:val="0"/>
      <w:marTop w:val="0"/>
      <w:marBottom w:val="0"/>
      <w:divBdr>
        <w:top w:val="none" w:sz="0" w:space="0" w:color="auto"/>
        <w:left w:val="none" w:sz="0" w:space="0" w:color="auto"/>
        <w:bottom w:val="none" w:sz="0" w:space="0" w:color="auto"/>
        <w:right w:val="none" w:sz="0" w:space="0" w:color="auto"/>
      </w:divBdr>
    </w:div>
    <w:div w:id="1616863197">
      <w:bodyDiv w:val="1"/>
      <w:marLeft w:val="0"/>
      <w:marRight w:val="0"/>
      <w:marTop w:val="0"/>
      <w:marBottom w:val="0"/>
      <w:divBdr>
        <w:top w:val="none" w:sz="0" w:space="0" w:color="auto"/>
        <w:left w:val="none" w:sz="0" w:space="0" w:color="auto"/>
        <w:bottom w:val="none" w:sz="0" w:space="0" w:color="auto"/>
        <w:right w:val="none" w:sz="0" w:space="0" w:color="auto"/>
      </w:divBdr>
    </w:div>
    <w:div w:id="1633553882">
      <w:bodyDiv w:val="1"/>
      <w:marLeft w:val="0"/>
      <w:marRight w:val="0"/>
      <w:marTop w:val="0"/>
      <w:marBottom w:val="0"/>
      <w:divBdr>
        <w:top w:val="none" w:sz="0" w:space="0" w:color="auto"/>
        <w:left w:val="none" w:sz="0" w:space="0" w:color="auto"/>
        <w:bottom w:val="none" w:sz="0" w:space="0" w:color="auto"/>
        <w:right w:val="none" w:sz="0" w:space="0" w:color="auto"/>
      </w:divBdr>
    </w:div>
    <w:div w:id="1633900601">
      <w:bodyDiv w:val="1"/>
      <w:marLeft w:val="0"/>
      <w:marRight w:val="0"/>
      <w:marTop w:val="0"/>
      <w:marBottom w:val="0"/>
      <w:divBdr>
        <w:top w:val="none" w:sz="0" w:space="0" w:color="auto"/>
        <w:left w:val="none" w:sz="0" w:space="0" w:color="auto"/>
        <w:bottom w:val="none" w:sz="0" w:space="0" w:color="auto"/>
        <w:right w:val="none" w:sz="0" w:space="0" w:color="auto"/>
      </w:divBdr>
    </w:div>
    <w:div w:id="1704820642">
      <w:bodyDiv w:val="1"/>
      <w:marLeft w:val="0"/>
      <w:marRight w:val="0"/>
      <w:marTop w:val="0"/>
      <w:marBottom w:val="0"/>
      <w:divBdr>
        <w:top w:val="none" w:sz="0" w:space="0" w:color="auto"/>
        <w:left w:val="none" w:sz="0" w:space="0" w:color="auto"/>
        <w:bottom w:val="none" w:sz="0" w:space="0" w:color="auto"/>
        <w:right w:val="none" w:sz="0" w:space="0" w:color="auto"/>
      </w:divBdr>
    </w:div>
    <w:div w:id="1710956888">
      <w:bodyDiv w:val="1"/>
      <w:marLeft w:val="0"/>
      <w:marRight w:val="0"/>
      <w:marTop w:val="0"/>
      <w:marBottom w:val="0"/>
      <w:divBdr>
        <w:top w:val="none" w:sz="0" w:space="0" w:color="auto"/>
        <w:left w:val="none" w:sz="0" w:space="0" w:color="auto"/>
        <w:bottom w:val="none" w:sz="0" w:space="0" w:color="auto"/>
        <w:right w:val="none" w:sz="0" w:space="0" w:color="auto"/>
      </w:divBdr>
    </w:div>
    <w:div w:id="1729188981">
      <w:bodyDiv w:val="1"/>
      <w:marLeft w:val="0"/>
      <w:marRight w:val="0"/>
      <w:marTop w:val="0"/>
      <w:marBottom w:val="0"/>
      <w:divBdr>
        <w:top w:val="none" w:sz="0" w:space="0" w:color="auto"/>
        <w:left w:val="none" w:sz="0" w:space="0" w:color="auto"/>
        <w:bottom w:val="none" w:sz="0" w:space="0" w:color="auto"/>
        <w:right w:val="none" w:sz="0" w:space="0" w:color="auto"/>
      </w:divBdr>
    </w:div>
    <w:div w:id="1777946774">
      <w:bodyDiv w:val="1"/>
      <w:marLeft w:val="0"/>
      <w:marRight w:val="0"/>
      <w:marTop w:val="0"/>
      <w:marBottom w:val="0"/>
      <w:divBdr>
        <w:top w:val="none" w:sz="0" w:space="0" w:color="auto"/>
        <w:left w:val="none" w:sz="0" w:space="0" w:color="auto"/>
        <w:bottom w:val="none" w:sz="0" w:space="0" w:color="auto"/>
        <w:right w:val="none" w:sz="0" w:space="0" w:color="auto"/>
      </w:divBdr>
    </w:div>
    <w:div w:id="1846507523">
      <w:bodyDiv w:val="1"/>
      <w:marLeft w:val="0"/>
      <w:marRight w:val="0"/>
      <w:marTop w:val="0"/>
      <w:marBottom w:val="0"/>
      <w:divBdr>
        <w:top w:val="none" w:sz="0" w:space="0" w:color="auto"/>
        <w:left w:val="none" w:sz="0" w:space="0" w:color="auto"/>
        <w:bottom w:val="none" w:sz="0" w:space="0" w:color="auto"/>
        <w:right w:val="none" w:sz="0" w:space="0" w:color="auto"/>
      </w:divBdr>
    </w:div>
    <w:div w:id="1850096317">
      <w:bodyDiv w:val="1"/>
      <w:marLeft w:val="0"/>
      <w:marRight w:val="0"/>
      <w:marTop w:val="0"/>
      <w:marBottom w:val="0"/>
      <w:divBdr>
        <w:top w:val="none" w:sz="0" w:space="0" w:color="auto"/>
        <w:left w:val="none" w:sz="0" w:space="0" w:color="auto"/>
        <w:bottom w:val="none" w:sz="0" w:space="0" w:color="auto"/>
        <w:right w:val="none" w:sz="0" w:space="0" w:color="auto"/>
      </w:divBdr>
    </w:div>
    <w:div w:id="1864856893">
      <w:bodyDiv w:val="1"/>
      <w:marLeft w:val="0"/>
      <w:marRight w:val="0"/>
      <w:marTop w:val="0"/>
      <w:marBottom w:val="0"/>
      <w:divBdr>
        <w:top w:val="none" w:sz="0" w:space="0" w:color="auto"/>
        <w:left w:val="none" w:sz="0" w:space="0" w:color="auto"/>
        <w:bottom w:val="none" w:sz="0" w:space="0" w:color="auto"/>
        <w:right w:val="none" w:sz="0" w:space="0" w:color="auto"/>
      </w:divBdr>
    </w:div>
    <w:div w:id="1888563873">
      <w:bodyDiv w:val="1"/>
      <w:marLeft w:val="0"/>
      <w:marRight w:val="0"/>
      <w:marTop w:val="0"/>
      <w:marBottom w:val="0"/>
      <w:divBdr>
        <w:top w:val="none" w:sz="0" w:space="0" w:color="auto"/>
        <w:left w:val="none" w:sz="0" w:space="0" w:color="auto"/>
        <w:bottom w:val="none" w:sz="0" w:space="0" w:color="auto"/>
        <w:right w:val="none" w:sz="0" w:space="0" w:color="auto"/>
      </w:divBdr>
      <w:divsChild>
        <w:div w:id="948853325">
          <w:marLeft w:val="0"/>
          <w:marRight w:val="360"/>
          <w:marTop w:val="0"/>
          <w:marBottom w:val="0"/>
          <w:divBdr>
            <w:top w:val="none" w:sz="0" w:space="0" w:color="auto"/>
            <w:left w:val="none" w:sz="0" w:space="0" w:color="auto"/>
            <w:bottom w:val="none" w:sz="0" w:space="0" w:color="auto"/>
            <w:right w:val="none" w:sz="0" w:space="0" w:color="auto"/>
          </w:divBdr>
        </w:div>
      </w:divsChild>
    </w:div>
    <w:div w:id="1899783591">
      <w:bodyDiv w:val="1"/>
      <w:marLeft w:val="0"/>
      <w:marRight w:val="0"/>
      <w:marTop w:val="0"/>
      <w:marBottom w:val="0"/>
      <w:divBdr>
        <w:top w:val="none" w:sz="0" w:space="0" w:color="auto"/>
        <w:left w:val="none" w:sz="0" w:space="0" w:color="auto"/>
        <w:bottom w:val="none" w:sz="0" w:space="0" w:color="auto"/>
        <w:right w:val="none" w:sz="0" w:space="0" w:color="auto"/>
      </w:divBdr>
    </w:div>
    <w:div w:id="1932354345">
      <w:bodyDiv w:val="1"/>
      <w:marLeft w:val="0"/>
      <w:marRight w:val="0"/>
      <w:marTop w:val="0"/>
      <w:marBottom w:val="0"/>
      <w:divBdr>
        <w:top w:val="none" w:sz="0" w:space="0" w:color="auto"/>
        <w:left w:val="none" w:sz="0" w:space="0" w:color="auto"/>
        <w:bottom w:val="none" w:sz="0" w:space="0" w:color="auto"/>
        <w:right w:val="none" w:sz="0" w:space="0" w:color="auto"/>
      </w:divBdr>
    </w:div>
    <w:div w:id="1961761376">
      <w:bodyDiv w:val="1"/>
      <w:marLeft w:val="0"/>
      <w:marRight w:val="0"/>
      <w:marTop w:val="0"/>
      <w:marBottom w:val="0"/>
      <w:divBdr>
        <w:top w:val="none" w:sz="0" w:space="0" w:color="auto"/>
        <w:left w:val="none" w:sz="0" w:space="0" w:color="auto"/>
        <w:bottom w:val="none" w:sz="0" w:space="0" w:color="auto"/>
        <w:right w:val="none" w:sz="0" w:space="0" w:color="auto"/>
      </w:divBdr>
    </w:div>
    <w:div w:id="1962102392">
      <w:bodyDiv w:val="1"/>
      <w:marLeft w:val="0"/>
      <w:marRight w:val="0"/>
      <w:marTop w:val="0"/>
      <w:marBottom w:val="0"/>
      <w:divBdr>
        <w:top w:val="none" w:sz="0" w:space="0" w:color="auto"/>
        <w:left w:val="none" w:sz="0" w:space="0" w:color="auto"/>
        <w:bottom w:val="none" w:sz="0" w:space="0" w:color="auto"/>
        <w:right w:val="none" w:sz="0" w:space="0" w:color="auto"/>
      </w:divBdr>
    </w:div>
    <w:div w:id="1968584669">
      <w:bodyDiv w:val="1"/>
      <w:marLeft w:val="0"/>
      <w:marRight w:val="0"/>
      <w:marTop w:val="0"/>
      <w:marBottom w:val="0"/>
      <w:divBdr>
        <w:top w:val="none" w:sz="0" w:space="0" w:color="auto"/>
        <w:left w:val="none" w:sz="0" w:space="0" w:color="auto"/>
        <w:bottom w:val="none" w:sz="0" w:space="0" w:color="auto"/>
        <w:right w:val="none" w:sz="0" w:space="0" w:color="auto"/>
      </w:divBdr>
    </w:div>
    <w:div w:id="1976324642">
      <w:bodyDiv w:val="1"/>
      <w:marLeft w:val="0"/>
      <w:marRight w:val="0"/>
      <w:marTop w:val="0"/>
      <w:marBottom w:val="0"/>
      <w:divBdr>
        <w:top w:val="none" w:sz="0" w:space="0" w:color="auto"/>
        <w:left w:val="none" w:sz="0" w:space="0" w:color="auto"/>
        <w:bottom w:val="none" w:sz="0" w:space="0" w:color="auto"/>
        <w:right w:val="none" w:sz="0" w:space="0" w:color="auto"/>
      </w:divBdr>
    </w:div>
    <w:div w:id="1983120304">
      <w:bodyDiv w:val="1"/>
      <w:marLeft w:val="0"/>
      <w:marRight w:val="0"/>
      <w:marTop w:val="0"/>
      <w:marBottom w:val="0"/>
      <w:divBdr>
        <w:top w:val="none" w:sz="0" w:space="0" w:color="auto"/>
        <w:left w:val="none" w:sz="0" w:space="0" w:color="auto"/>
        <w:bottom w:val="none" w:sz="0" w:space="0" w:color="auto"/>
        <w:right w:val="none" w:sz="0" w:space="0" w:color="auto"/>
      </w:divBdr>
    </w:div>
    <w:div w:id="2033141801">
      <w:bodyDiv w:val="1"/>
      <w:marLeft w:val="0"/>
      <w:marRight w:val="0"/>
      <w:marTop w:val="0"/>
      <w:marBottom w:val="0"/>
      <w:divBdr>
        <w:top w:val="none" w:sz="0" w:space="0" w:color="auto"/>
        <w:left w:val="none" w:sz="0" w:space="0" w:color="auto"/>
        <w:bottom w:val="none" w:sz="0" w:space="0" w:color="auto"/>
        <w:right w:val="none" w:sz="0" w:space="0" w:color="auto"/>
      </w:divBdr>
    </w:div>
    <w:div w:id="2046446547">
      <w:bodyDiv w:val="1"/>
      <w:marLeft w:val="0"/>
      <w:marRight w:val="0"/>
      <w:marTop w:val="0"/>
      <w:marBottom w:val="0"/>
      <w:divBdr>
        <w:top w:val="none" w:sz="0" w:space="0" w:color="auto"/>
        <w:left w:val="none" w:sz="0" w:space="0" w:color="auto"/>
        <w:bottom w:val="none" w:sz="0" w:space="0" w:color="auto"/>
        <w:right w:val="none" w:sz="0" w:space="0" w:color="auto"/>
      </w:divBdr>
    </w:div>
    <w:div w:id="2089303027">
      <w:bodyDiv w:val="1"/>
      <w:marLeft w:val="0"/>
      <w:marRight w:val="0"/>
      <w:marTop w:val="0"/>
      <w:marBottom w:val="0"/>
      <w:divBdr>
        <w:top w:val="none" w:sz="0" w:space="0" w:color="auto"/>
        <w:left w:val="none" w:sz="0" w:space="0" w:color="auto"/>
        <w:bottom w:val="none" w:sz="0" w:space="0" w:color="auto"/>
        <w:right w:val="none" w:sz="0" w:space="0" w:color="auto"/>
      </w:divBdr>
    </w:div>
    <w:div w:id="21338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rgbClr val="EADBBF"/>
      </a:dk1>
      <a:lt1>
        <a:srgbClr val="CCA560"/>
      </a:lt1>
      <a:dk2>
        <a:srgbClr val="F4EDDF"/>
      </a:dk2>
      <a:lt2>
        <a:srgbClr val="CCA560"/>
      </a:lt2>
      <a:accent1>
        <a:srgbClr val="CCA560"/>
      </a:accent1>
      <a:accent2>
        <a:srgbClr val="CCA560"/>
      </a:accent2>
      <a:accent3>
        <a:srgbClr val="CCA560"/>
      </a:accent3>
      <a:accent4>
        <a:srgbClr val="CCA560"/>
      </a:accent4>
      <a:accent5>
        <a:srgbClr val="CCA560"/>
      </a:accent5>
      <a:accent6>
        <a:srgbClr val="CCA560"/>
      </a:accent6>
      <a:hlink>
        <a:srgbClr val="DAC3AD"/>
      </a:hlink>
      <a:folHlink>
        <a:srgbClr val="CCA5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Document" ma:contentTypeID="0x010100BA4FDD32156863419DF9860511740EE2" ma:contentTypeVersion="15" ma:contentTypeDescription="Create a new document." ma:contentTypeScope="" ma:versionID="f34a584df607207b38d5f60d38b509f7">
  <xsd:schema xmlns:xsd="http://www.w3.org/2001/XMLSchema" xmlns:xs="http://www.w3.org/2001/XMLSchema" xmlns:p="http://schemas.microsoft.com/office/2006/metadata/properties" xmlns:ns3="d965262f-c193-4573-bf34-d7ad69404dc7" xmlns:ns4="66c5875c-49ae-44eb-b9a6-2e47425a1b8a" targetNamespace="http://schemas.microsoft.com/office/2006/metadata/properties" ma:root="true" ma:fieldsID="a3ed6657b21ccbd9eda935a3d557c823" ns3:_="" ns4:_="">
    <xsd:import namespace="d965262f-c193-4573-bf34-d7ad69404dc7"/>
    <xsd:import namespace="66c5875c-49ae-44eb-b9a6-2e47425a1b8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5262f-c193-4573-bf34-d7ad69404dc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c5875c-49ae-44eb-b9a6-2e47425a1b8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65262f-c193-4573-bf34-d7ad69404dc7" xsi:nil="true"/>
  </documentManagement>
</p:properties>
</file>

<file path=customXml/itemProps1.xml><?xml version="1.0" encoding="utf-8"?>
<ds:datastoreItem xmlns:ds="http://schemas.openxmlformats.org/officeDocument/2006/customXml" ds:itemID="{1442BE87-EF20-4161-8AF0-ACA5F7BFC008}">
  <ds:schemaRefs>
    <ds:schemaRef ds:uri="http://schemas.openxmlformats.org/officeDocument/2006/bibliography"/>
  </ds:schemaRefs>
</ds:datastoreItem>
</file>

<file path=customXml/itemProps2.xml><?xml version="1.0" encoding="utf-8"?>
<ds:datastoreItem xmlns:ds="http://schemas.openxmlformats.org/officeDocument/2006/customXml" ds:itemID="{2F2CE9E1-C4F4-42E5-BEF3-AB4A68979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5262f-c193-4573-bf34-d7ad69404dc7"/>
    <ds:schemaRef ds:uri="66c5875c-49ae-44eb-b9a6-2e47425a1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00E84-466C-4C80-A7E4-3B81BEF42122}">
  <ds:schemaRefs>
    <ds:schemaRef ds:uri="http://schemas.microsoft.com/sharepoint/v3/contenttype/forms"/>
  </ds:schemaRefs>
</ds:datastoreItem>
</file>

<file path=customXml/itemProps4.xml><?xml version="1.0" encoding="utf-8"?>
<ds:datastoreItem xmlns:ds="http://schemas.openxmlformats.org/officeDocument/2006/customXml" ds:itemID="{C491192F-7DD9-4BFE-AE44-67FFE24225DA}">
  <ds:schemaRefs>
    <ds:schemaRef ds:uri="http://schemas.microsoft.com/office/2006/metadata/properties"/>
    <ds:schemaRef ds:uri="http://schemas.microsoft.com/office/infopath/2007/PartnerControls"/>
    <ds:schemaRef ds:uri="d965262f-c193-4573-bf34-d7ad69404dc7"/>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6904</Words>
  <Characters>39357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آلية تحويل الحالات الغير مستحقة للمساعدات الاجتماعية لجهات مختلفة</vt:lpstr>
    </vt:vector>
  </TitlesOfParts>
  <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آلية تحويل الحالات الغير مستحقة للمساعدات الاجتماعية لجهات مختلفة</dc:title>
  <dc:subject>يونيو 2016</dc:subject>
  <dc:creator>muna alghawi</dc:creator>
  <cp:keywords/>
  <dc:description/>
  <cp:lastModifiedBy>Reda Abouhegazi</cp:lastModifiedBy>
  <cp:revision>26</cp:revision>
  <cp:lastPrinted>2025-01-20T09:59:00Z</cp:lastPrinted>
  <dcterms:created xsi:type="dcterms:W3CDTF">2025-06-12T06:49:00Z</dcterms:created>
  <dcterms:modified xsi:type="dcterms:W3CDTF">2025-06-25T09:29:00Z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0x010100BA4FDD32156863419DF9860511740EE2</vt:lpwstr>
  </property>
</Properties>
</file>